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24" w:rsidRDefault="00274A24" w:rsidP="00274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74A24" w:rsidRDefault="00274A24" w:rsidP="00274A2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Ростова на Дону</w:t>
      </w:r>
    </w:p>
    <w:p w:rsidR="00274A24" w:rsidRDefault="00274A24" w:rsidP="00274A24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73»</w:t>
      </w:r>
    </w:p>
    <w:p w:rsidR="00274A24" w:rsidRDefault="00274A24" w:rsidP="00274A24">
      <w:pPr>
        <w:jc w:val="center"/>
        <w:rPr>
          <w:sz w:val="28"/>
          <w:szCs w:val="28"/>
        </w:rPr>
      </w:pPr>
    </w:p>
    <w:p w:rsidR="00274A24" w:rsidRDefault="00274A24" w:rsidP="00274A24">
      <w:pPr>
        <w:jc w:val="center"/>
        <w:rPr>
          <w:sz w:val="28"/>
          <w:szCs w:val="28"/>
        </w:rPr>
      </w:pPr>
    </w:p>
    <w:p w:rsidR="00274A24" w:rsidRDefault="00274A24" w:rsidP="00274A24">
      <w:pPr>
        <w:jc w:val="center"/>
        <w:rPr>
          <w:sz w:val="28"/>
          <w:szCs w:val="28"/>
        </w:rPr>
      </w:pPr>
    </w:p>
    <w:p w:rsidR="00274A24" w:rsidRDefault="00274A24" w:rsidP="00274A24">
      <w:pPr>
        <w:jc w:val="center"/>
        <w:rPr>
          <w:sz w:val="28"/>
          <w:szCs w:val="28"/>
        </w:rPr>
      </w:pPr>
    </w:p>
    <w:p w:rsidR="00106900" w:rsidRDefault="00A60B6A" w:rsidP="00A60B6A">
      <w:pPr>
        <w:jc w:val="center"/>
        <w:rPr>
          <w:sz w:val="36"/>
          <w:szCs w:val="36"/>
        </w:rPr>
      </w:pPr>
      <w:r w:rsidRPr="00A60B6A">
        <w:rPr>
          <w:sz w:val="36"/>
          <w:szCs w:val="36"/>
        </w:rPr>
        <w:t>Проект коррекционно-образовательной деятельности в Логопедической группе компенсирующей направленности</w:t>
      </w:r>
    </w:p>
    <w:p w:rsidR="00A60B6A" w:rsidRDefault="00A60B6A" w:rsidP="00A60B6A">
      <w:pPr>
        <w:jc w:val="center"/>
        <w:rPr>
          <w:sz w:val="36"/>
          <w:szCs w:val="36"/>
        </w:rPr>
      </w:pPr>
    </w:p>
    <w:p w:rsidR="00A60B6A" w:rsidRPr="00A60B6A" w:rsidRDefault="00A60B6A" w:rsidP="00A60B6A">
      <w:pPr>
        <w:jc w:val="center"/>
        <w:rPr>
          <w:sz w:val="36"/>
          <w:szCs w:val="36"/>
        </w:rPr>
      </w:pPr>
    </w:p>
    <w:p w:rsidR="00A60B6A" w:rsidRDefault="00A60B6A">
      <w:pPr>
        <w:rPr>
          <w:b/>
          <w:sz w:val="44"/>
          <w:szCs w:val="44"/>
        </w:rPr>
      </w:pPr>
      <w:r w:rsidRPr="00A60B6A">
        <w:rPr>
          <w:b/>
          <w:sz w:val="44"/>
          <w:szCs w:val="44"/>
        </w:rPr>
        <w:t xml:space="preserve"> «Профилактика оптической дисграфии у детей с общим недоразвитием речи третьего уровня»</w:t>
      </w:r>
    </w:p>
    <w:p w:rsidR="00A60B6A" w:rsidRDefault="00A60B6A">
      <w:pPr>
        <w:rPr>
          <w:b/>
          <w:sz w:val="44"/>
          <w:szCs w:val="44"/>
        </w:rPr>
      </w:pPr>
    </w:p>
    <w:p w:rsidR="00A60B6A" w:rsidRPr="00A60B6A" w:rsidRDefault="00A60B6A">
      <w:pPr>
        <w:rPr>
          <w:b/>
          <w:sz w:val="44"/>
          <w:szCs w:val="44"/>
        </w:rPr>
      </w:pPr>
    </w:p>
    <w:p w:rsidR="00A60B6A" w:rsidRDefault="00A60B6A" w:rsidP="00A60B6A">
      <w:pPr>
        <w:jc w:val="center"/>
        <w:rPr>
          <w:b/>
          <w:i/>
          <w:color w:val="7030A0"/>
          <w:sz w:val="96"/>
          <w:szCs w:val="96"/>
        </w:rPr>
      </w:pPr>
      <w:r w:rsidRPr="00A60B6A">
        <w:rPr>
          <w:b/>
          <w:i/>
          <w:color w:val="7030A0"/>
          <w:sz w:val="96"/>
          <w:szCs w:val="96"/>
        </w:rPr>
        <w:t>«БУКВОТЕХНИКА»</w:t>
      </w:r>
    </w:p>
    <w:p w:rsidR="00A60B6A" w:rsidRDefault="00A60B6A" w:rsidP="00A60B6A">
      <w:pPr>
        <w:jc w:val="center"/>
        <w:rPr>
          <w:b/>
          <w:i/>
          <w:color w:val="7030A0"/>
          <w:sz w:val="96"/>
          <w:szCs w:val="96"/>
        </w:rPr>
      </w:pPr>
    </w:p>
    <w:p w:rsidR="00A60B6A" w:rsidRPr="00A60B6A" w:rsidRDefault="00A60B6A" w:rsidP="00A60B6A">
      <w:pPr>
        <w:jc w:val="center"/>
        <w:rPr>
          <w:b/>
          <w:i/>
          <w:color w:val="7030A0"/>
          <w:sz w:val="96"/>
          <w:szCs w:val="96"/>
        </w:rPr>
      </w:pPr>
    </w:p>
    <w:p w:rsidR="00A60B6A" w:rsidRPr="00A60B6A" w:rsidRDefault="00A60B6A" w:rsidP="00A60B6A">
      <w:pPr>
        <w:jc w:val="right"/>
        <w:rPr>
          <w:sz w:val="28"/>
          <w:szCs w:val="28"/>
        </w:rPr>
      </w:pPr>
      <w:r w:rsidRPr="00A60B6A">
        <w:rPr>
          <w:sz w:val="28"/>
          <w:szCs w:val="28"/>
        </w:rPr>
        <w:t xml:space="preserve">Учитель-логопед </w:t>
      </w:r>
    </w:p>
    <w:p w:rsidR="00A60B6A" w:rsidRPr="00A60B6A" w:rsidRDefault="00A60B6A" w:rsidP="00A60B6A">
      <w:pPr>
        <w:jc w:val="right"/>
        <w:rPr>
          <w:sz w:val="28"/>
          <w:szCs w:val="28"/>
        </w:rPr>
      </w:pPr>
      <w:r w:rsidRPr="00A60B6A">
        <w:rPr>
          <w:sz w:val="28"/>
          <w:szCs w:val="28"/>
        </w:rPr>
        <w:t>высшей квалификационной категории</w:t>
      </w:r>
    </w:p>
    <w:p w:rsidR="00A60B6A" w:rsidRDefault="00A60B6A" w:rsidP="00A60B6A">
      <w:pPr>
        <w:jc w:val="right"/>
        <w:rPr>
          <w:sz w:val="28"/>
          <w:szCs w:val="28"/>
        </w:rPr>
      </w:pPr>
      <w:r w:rsidRPr="00A60B6A">
        <w:rPr>
          <w:sz w:val="28"/>
          <w:szCs w:val="28"/>
        </w:rPr>
        <w:t>Паневникова Лариса Борисовна</w:t>
      </w:r>
    </w:p>
    <w:p w:rsidR="00A60B6A" w:rsidRPr="004A75DD" w:rsidRDefault="00A60B6A" w:rsidP="00A60B6A">
      <w:pPr>
        <w:jc w:val="right"/>
        <w:rPr>
          <w:color w:val="7030A0"/>
          <w:sz w:val="28"/>
          <w:szCs w:val="28"/>
        </w:rPr>
      </w:pPr>
    </w:p>
    <w:p w:rsidR="005E1E6E" w:rsidRPr="004A75DD" w:rsidRDefault="00A60B6A" w:rsidP="002701AA">
      <w:pPr>
        <w:rPr>
          <w:b/>
          <w:i/>
          <w:color w:val="7030A0"/>
          <w:sz w:val="40"/>
          <w:szCs w:val="40"/>
        </w:rPr>
      </w:pPr>
      <w:r w:rsidRPr="004A75DD">
        <w:rPr>
          <w:b/>
          <w:i/>
          <w:color w:val="7030A0"/>
          <w:sz w:val="40"/>
          <w:szCs w:val="40"/>
        </w:rPr>
        <w:t>Цель проекта:</w:t>
      </w:r>
      <w:r w:rsidR="002701AA" w:rsidRPr="004A75DD">
        <w:rPr>
          <w:b/>
          <w:i/>
          <w:color w:val="7030A0"/>
          <w:sz w:val="40"/>
          <w:szCs w:val="40"/>
        </w:rPr>
        <w:t xml:space="preserve"> </w:t>
      </w:r>
    </w:p>
    <w:p w:rsidR="004A75DD" w:rsidRPr="002701AA" w:rsidRDefault="002701AA" w:rsidP="002701A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Создание наиболее благоприятных условий при переходе на новую ступень образования для детей с тяжелыми нарушениями речи</w:t>
      </w:r>
      <w:r w:rsidR="005E1E6E">
        <w:rPr>
          <w:b/>
          <w:i/>
          <w:sz w:val="40"/>
          <w:szCs w:val="40"/>
        </w:rPr>
        <w:t xml:space="preserve"> в рамках Логопедической группы ДОУ</w:t>
      </w:r>
      <w:r>
        <w:rPr>
          <w:b/>
          <w:i/>
          <w:sz w:val="40"/>
          <w:szCs w:val="40"/>
        </w:rPr>
        <w:t>.</w:t>
      </w:r>
    </w:p>
    <w:p w:rsidR="00A60B6A" w:rsidRPr="004A75DD" w:rsidRDefault="00A60B6A" w:rsidP="002701AA">
      <w:pPr>
        <w:rPr>
          <w:b/>
          <w:i/>
          <w:color w:val="7030A0"/>
          <w:sz w:val="40"/>
          <w:szCs w:val="40"/>
        </w:rPr>
      </w:pPr>
      <w:r w:rsidRPr="004A75DD">
        <w:rPr>
          <w:b/>
          <w:i/>
          <w:color w:val="7030A0"/>
          <w:sz w:val="40"/>
          <w:szCs w:val="40"/>
        </w:rPr>
        <w:t xml:space="preserve">Задачи: </w:t>
      </w:r>
    </w:p>
    <w:p w:rsidR="005E1E6E" w:rsidRDefault="005E1E6E" w:rsidP="005E1E6E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Провести пропе</w:t>
      </w:r>
      <w:r w:rsidR="0019126E">
        <w:rPr>
          <w:b/>
          <w:i/>
          <w:sz w:val="32"/>
          <w:szCs w:val="32"/>
        </w:rPr>
        <w:t>девтическую работу по предупрежд</w:t>
      </w:r>
      <w:r>
        <w:rPr>
          <w:b/>
          <w:i/>
          <w:sz w:val="32"/>
          <w:szCs w:val="32"/>
        </w:rPr>
        <w:t xml:space="preserve">ению у детей с ОНР появления оптической дисграфии. </w:t>
      </w:r>
    </w:p>
    <w:p w:rsidR="005E1E6E" w:rsidRDefault="005E1E6E" w:rsidP="005E1E6E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Сформировать прочную систему пространственных представлений, необходимых ребенку для дальнейшего развития и обучения.</w:t>
      </w:r>
    </w:p>
    <w:p w:rsidR="005E1E6E" w:rsidRDefault="005E1E6E" w:rsidP="005E1E6E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Овладеть необходимыми для формирования готовности к обучению в школе представлениями об элементных составляющих графем. </w:t>
      </w:r>
    </w:p>
    <w:p w:rsidR="005E1E6E" w:rsidRDefault="005E1E6E" w:rsidP="005E1E6E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Развивать самостоятельную поисковую деятельность ребенка.</w:t>
      </w:r>
    </w:p>
    <w:p w:rsidR="005E1E6E" w:rsidRPr="0019126E" w:rsidRDefault="005E1E6E" w:rsidP="002701AA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Воспитывать умение продуктивно взаимодействовать в детском социуме, устраняя при этом все негативные психологические факторы</w:t>
      </w:r>
      <w:r>
        <w:rPr>
          <w:i/>
          <w:sz w:val="28"/>
          <w:szCs w:val="28"/>
        </w:rPr>
        <w:t>.</w:t>
      </w:r>
    </w:p>
    <w:p w:rsidR="0019126E" w:rsidRDefault="0019126E" w:rsidP="002701AA">
      <w:pPr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Актуальность:</w:t>
      </w:r>
    </w:p>
    <w:p w:rsidR="0019126E" w:rsidRPr="0019126E" w:rsidRDefault="0019126E" w:rsidP="002701AA">
      <w:pPr>
        <w:rPr>
          <w:i/>
          <w:sz w:val="32"/>
          <w:szCs w:val="32"/>
        </w:rPr>
      </w:pPr>
      <w:r w:rsidRPr="0019126E">
        <w:rPr>
          <w:i/>
          <w:sz w:val="32"/>
          <w:szCs w:val="32"/>
        </w:rPr>
        <w:t xml:space="preserve"> Создание наиболее благоприятных условий образования для детей с ОВЗ.</w:t>
      </w:r>
    </w:p>
    <w:p w:rsidR="00047E9D" w:rsidRDefault="00A60B6A" w:rsidP="002701AA">
      <w:pPr>
        <w:rPr>
          <w:b/>
          <w:i/>
          <w:color w:val="7030A0"/>
          <w:sz w:val="40"/>
          <w:szCs w:val="40"/>
        </w:rPr>
      </w:pPr>
      <w:r w:rsidRPr="004A75DD">
        <w:rPr>
          <w:b/>
          <w:i/>
          <w:color w:val="7030A0"/>
          <w:sz w:val="40"/>
          <w:szCs w:val="40"/>
        </w:rPr>
        <w:t>Срок реализации</w:t>
      </w:r>
      <w:r w:rsidR="0019126E">
        <w:rPr>
          <w:b/>
          <w:i/>
          <w:color w:val="7030A0"/>
          <w:sz w:val="40"/>
          <w:szCs w:val="40"/>
        </w:rPr>
        <w:t xml:space="preserve"> проекта</w:t>
      </w:r>
      <w:r w:rsidRPr="004A75DD">
        <w:rPr>
          <w:b/>
          <w:i/>
          <w:color w:val="7030A0"/>
          <w:sz w:val="40"/>
          <w:szCs w:val="40"/>
        </w:rPr>
        <w:t>:</w:t>
      </w:r>
      <w:r w:rsidR="0019126E">
        <w:rPr>
          <w:b/>
          <w:i/>
          <w:color w:val="7030A0"/>
          <w:sz w:val="40"/>
          <w:szCs w:val="40"/>
        </w:rPr>
        <w:t xml:space="preserve"> </w:t>
      </w:r>
    </w:p>
    <w:p w:rsidR="00A60B6A" w:rsidRPr="00047E9D" w:rsidRDefault="001D72B9" w:rsidP="002701A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</w:t>
      </w:r>
      <w:r w:rsidR="0019126E" w:rsidRPr="00047E9D">
        <w:rPr>
          <w:b/>
          <w:i/>
          <w:sz w:val="40"/>
          <w:szCs w:val="40"/>
        </w:rPr>
        <w:t>Краткосрочный</w:t>
      </w:r>
      <w:r>
        <w:rPr>
          <w:b/>
          <w:i/>
          <w:sz w:val="40"/>
          <w:szCs w:val="40"/>
        </w:rPr>
        <w:t>)</w:t>
      </w:r>
    </w:p>
    <w:p w:rsidR="004A75DD" w:rsidRPr="00274A24" w:rsidRDefault="00274A24" w:rsidP="002701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Срок реализации данного проекта составляет три недели, с учетом предварительной диагностики состояния уровня пространственного восприятия детей. </w:t>
      </w:r>
    </w:p>
    <w:p w:rsidR="00A60B6A" w:rsidRPr="004A75DD" w:rsidRDefault="00A60B6A" w:rsidP="002701AA">
      <w:pPr>
        <w:rPr>
          <w:b/>
          <w:i/>
          <w:color w:val="7030A0"/>
          <w:sz w:val="40"/>
          <w:szCs w:val="40"/>
        </w:rPr>
      </w:pPr>
      <w:r w:rsidRPr="004A75DD">
        <w:rPr>
          <w:b/>
          <w:i/>
          <w:color w:val="7030A0"/>
          <w:sz w:val="40"/>
          <w:szCs w:val="40"/>
        </w:rPr>
        <w:lastRenderedPageBreak/>
        <w:t>Этапы реализации проекта:</w:t>
      </w:r>
    </w:p>
    <w:p w:rsidR="00274A24" w:rsidRDefault="00274A24" w:rsidP="00274A2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Данный проект включает три этапа:</w:t>
      </w:r>
    </w:p>
    <w:p w:rsidR="00274A24" w:rsidRDefault="00274A24" w:rsidP="00597824">
      <w:pPr>
        <w:jc w:val="center"/>
        <w:rPr>
          <w:i/>
          <w:color w:val="7030A0"/>
          <w:sz w:val="40"/>
          <w:szCs w:val="40"/>
        </w:rPr>
      </w:pPr>
      <w:r w:rsidRPr="00597824">
        <w:rPr>
          <w:i/>
          <w:color w:val="7030A0"/>
          <w:sz w:val="40"/>
          <w:szCs w:val="40"/>
        </w:rPr>
        <w:t>Аналитико-диагностический этап.</w:t>
      </w:r>
    </w:p>
    <w:p w:rsidR="00AC1D33" w:rsidRPr="00597824" w:rsidRDefault="00AC1D33" w:rsidP="00597824">
      <w:pPr>
        <w:jc w:val="center"/>
        <w:rPr>
          <w:i/>
          <w:color w:val="7030A0"/>
          <w:sz w:val="40"/>
          <w:szCs w:val="40"/>
        </w:rPr>
      </w:pPr>
      <w:r>
        <w:rPr>
          <w:i/>
          <w:color w:val="7030A0"/>
          <w:sz w:val="40"/>
          <w:szCs w:val="40"/>
        </w:rPr>
        <w:t>(1 день)</w:t>
      </w:r>
    </w:p>
    <w:p w:rsidR="00274A24" w:rsidRDefault="00274A24" w:rsidP="00274A2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 данном этапе проводится анализ состояния пространственных </w:t>
      </w:r>
      <w:r w:rsidR="00935344">
        <w:rPr>
          <w:b/>
          <w:i/>
          <w:sz w:val="32"/>
          <w:szCs w:val="32"/>
        </w:rPr>
        <w:t>представлений каждого</w:t>
      </w:r>
      <w:r>
        <w:rPr>
          <w:b/>
          <w:i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>ребенка</w:t>
      </w:r>
      <w:proofErr w:type="gramEnd"/>
      <w:r>
        <w:rPr>
          <w:b/>
          <w:i/>
          <w:sz w:val="32"/>
          <w:szCs w:val="32"/>
        </w:rPr>
        <w:t xml:space="preserve"> и выявляются факторы риска</w:t>
      </w:r>
      <w:r w:rsidR="00935344">
        <w:rPr>
          <w:b/>
          <w:i/>
          <w:sz w:val="32"/>
          <w:szCs w:val="32"/>
        </w:rPr>
        <w:t xml:space="preserve"> возможности появления оптической дисграфии. </w:t>
      </w:r>
    </w:p>
    <w:p w:rsidR="00935344" w:rsidRDefault="00935344" w:rsidP="00274A2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Исходя из общих данных диагностики составляется тематический план занятий. (Приложение №1)</w:t>
      </w:r>
    </w:p>
    <w:p w:rsidR="00597824" w:rsidRDefault="00597824" w:rsidP="00274A24">
      <w:pPr>
        <w:rPr>
          <w:b/>
          <w:i/>
          <w:sz w:val="32"/>
          <w:szCs w:val="32"/>
        </w:rPr>
      </w:pPr>
    </w:p>
    <w:p w:rsidR="00935344" w:rsidRDefault="00935344" w:rsidP="00597824">
      <w:pPr>
        <w:jc w:val="center"/>
        <w:rPr>
          <w:b/>
          <w:i/>
          <w:color w:val="7030A0"/>
          <w:sz w:val="40"/>
          <w:szCs w:val="40"/>
        </w:rPr>
      </w:pPr>
      <w:r w:rsidRPr="00597824">
        <w:rPr>
          <w:b/>
          <w:i/>
          <w:color w:val="7030A0"/>
          <w:sz w:val="40"/>
          <w:szCs w:val="40"/>
        </w:rPr>
        <w:t>Практический этап.</w:t>
      </w:r>
    </w:p>
    <w:p w:rsidR="00AC1D33" w:rsidRPr="00597824" w:rsidRDefault="00AC1D33" w:rsidP="00597824">
      <w:pPr>
        <w:jc w:val="center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(три недели)</w:t>
      </w:r>
    </w:p>
    <w:p w:rsidR="00935344" w:rsidRDefault="00935344" w:rsidP="00274A2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Включает в себя 6 занятий, по 2 занятия в неделю</w:t>
      </w:r>
    </w:p>
    <w:p w:rsidR="00935344" w:rsidRDefault="00935344" w:rsidP="00274A2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Упражнения, предлагаемые детям на занятии, закрепляются в домашних заданиях.</w:t>
      </w:r>
    </w:p>
    <w:p w:rsidR="00597824" w:rsidRDefault="00597824" w:rsidP="00274A24">
      <w:pPr>
        <w:rPr>
          <w:b/>
          <w:i/>
          <w:sz w:val="32"/>
          <w:szCs w:val="32"/>
        </w:rPr>
      </w:pPr>
    </w:p>
    <w:p w:rsidR="00597824" w:rsidRDefault="00597824" w:rsidP="00274A24">
      <w:pPr>
        <w:rPr>
          <w:b/>
          <w:i/>
          <w:sz w:val="32"/>
          <w:szCs w:val="32"/>
        </w:rPr>
      </w:pPr>
    </w:p>
    <w:p w:rsidR="00935344" w:rsidRDefault="00935344" w:rsidP="00597824">
      <w:pPr>
        <w:jc w:val="center"/>
        <w:rPr>
          <w:b/>
          <w:i/>
          <w:color w:val="7030A0"/>
          <w:sz w:val="40"/>
          <w:szCs w:val="40"/>
        </w:rPr>
      </w:pPr>
      <w:r w:rsidRPr="00597824">
        <w:rPr>
          <w:b/>
          <w:i/>
          <w:color w:val="7030A0"/>
          <w:sz w:val="40"/>
          <w:szCs w:val="40"/>
        </w:rPr>
        <w:t>Аналитический этап.</w:t>
      </w:r>
    </w:p>
    <w:p w:rsidR="00597824" w:rsidRPr="00597824" w:rsidRDefault="00AC1D33" w:rsidP="00597824">
      <w:pPr>
        <w:jc w:val="center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(1 день)</w:t>
      </w:r>
    </w:p>
    <w:p w:rsidR="00935344" w:rsidRDefault="00935344" w:rsidP="00274A2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Анализ индивидуальной деятельности ребенка позволяет прогнозировать возможность появления у него оптической дисграфии.</w:t>
      </w:r>
    </w:p>
    <w:p w:rsidR="00274A24" w:rsidRDefault="00935344" w:rsidP="002701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 результатам анализа, при необходимости, с родителями проводятся индивидуальные консультации по теме «Профилактика оптической </w:t>
      </w:r>
      <w:proofErr w:type="spellStart"/>
      <w:r>
        <w:rPr>
          <w:b/>
          <w:i/>
          <w:sz w:val="32"/>
          <w:szCs w:val="32"/>
        </w:rPr>
        <w:t>дисграфии</w:t>
      </w:r>
      <w:proofErr w:type="spellEnd"/>
      <w:r>
        <w:rPr>
          <w:b/>
          <w:i/>
          <w:sz w:val="32"/>
          <w:szCs w:val="32"/>
        </w:rPr>
        <w:t>».</w:t>
      </w:r>
    </w:p>
    <w:p w:rsidR="00AC1D33" w:rsidRPr="00AC1D33" w:rsidRDefault="00AC1D33" w:rsidP="002701AA">
      <w:pPr>
        <w:rPr>
          <w:b/>
          <w:i/>
          <w:sz w:val="32"/>
          <w:szCs w:val="32"/>
        </w:rPr>
      </w:pPr>
    </w:p>
    <w:p w:rsidR="00A60B6A" w:rsidRPr="004A75DD" w:rsidRDefault="00AC1D33" w:rsidP="002701AA">
      <w:pPr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lastRenderedPageBreak/>
        <w:t xml:space="preserve">               </w:t>
      </w:r>
      <w:r w:rsidR="00A60B6A" w:rsidRPr="004A75DD">
        <w:rPr>
          <w:b/>
          <w:i/>
          <w:color w:val="7030A0"/>
          <w:sz w:val="40"/>
          <w:szCs w:val="40"/>
        </w:rPr>
        <w:t>Методическое обеспечение проекта:</w:t>
      </w:r>
    </w:p>
    <w:p w:rsidR="00597824" w:rsidRPr="0019126E" w:rsidRDefault="00597824" w:rsidP="00597824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19126E">
        <w:rPr>
          <w:b/>
          <w:i/>
          <w:sz w:val="32"/>
          <w:szCs w:val="32"/>
        </w:rPr>
        <w:t xml:space="preserve">Бессонова Т.П. Содержание и организация логопедической работы учителя-логопеда общеобразовательного учреждения (принципы дифференциальной диагностики и основные направления формирования предпосылок к полноценному усвоению программы обучения по родному языку детей с первичной речевой патологией): методические </w:t>
      </w:r>
      <w:r w:rsidR="000E6E42" w:rsidRPr="0019126E">
        <w:rPr>
          <w:b/>
          <w:i/>
          <w:sz w:val="32"/>
          <w:szCs w:val="32"/>
        </w:rPr>
        <w:t xml:space="preserve">рекомендации. - </w:t>
      </w:r>
      <w:r w:rsidRPr="0019126E">
        <w:rPr>
          <w:b/>
          <w:i/>
          <w:sz w:val="32"/>
          <w:szCs w:val="32"/>
        </w:rPr>
        <w:t>М.:</w:t>
      </w:r>
      <w:r w:rsidR="000E6E42" w:rsidRPr="0019126E">
        <w:rPr>
          <w:b/>
          <w:i/>
          <w:sz w:val="32"/>
          <w:szCs w:val="32"/>
        </w:rPr>
        <w:t xml:space="preserve"> </w:t>
      </w:r>
      <w:r w:rsidRPr="0019126E">
        <w:rPr>
          <w:b/>
          <w:i/>
          <w:sz w:val="32"/>
          <w:szCs w:val="32"/>
        </w:rPr>
        <w:t>АПК ППРО,2010</w:t>
      </w:r>
    </w:p>
    <w:p w:rsidR="00597824" w:rsidRPr="0019126E" w:rsidRDefault="000E6E42" w:rsidP="00597824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19126E">
        <w:rPr>
          <w:b/>
          <w:i/>
          <w:sz w:val="32"/>
          <w:szCs w:val="32"/>
        </w:rPr>
        <w:t>Логопедия; Методическое наследие/Под ред. Л.С. Волковой. Кн.4 «Нарушения письменной речи» Дислексия. Дисграфия. - М.,2007</w:t>
      </w:r>
    </w:p>
    <w:p w:rsidR="000E6E42" w:rsidRPr="0019126E" w:rsidRDefault="000E6E42" w:rsidP="00597824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19126E">
        <w:rPr>
          <w:b/>
          <w:i/>
          <w:sz w:val="32"/>
          <w:szCs w:val="32"/>
        </w:rPr>
        <w:t>Корнев А.В. Нарушение чтения и письма у детей. - СПб</w:t>
      </w:r>
      <w:proofErr w:type="gramStart"/>
      <w:r w:rsidRPr="0019126E">
        <w:rPr>
          <w:b/>
          <w:i/>
          <w:sz w:val="32"/>
          <w:szCs w:val="32"/>
        </w:rPr>
        <w:t xml:space="preserve">.: </w:t>
      </w:r>
      <w:proofErr w:type="gramEnd"/>
      <w:r w:rsidRPr="0019126E">
        <w:rPr>
          <w:b/>
          <w:i/>
          <w:sz w:val="32"/>
          <w:szCs w:val="32"/>
        </w:rPr>
        <w:t>Издательский дом «Мим»1997.</w:t>
      </w:r>
    </w:p>
    <w:p w:rsidR="000E6E42" w:rsidRPr="0019126E" w:rsidRDefault="000E6E42" w:rsidP="00597824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19126E">
        <w:rPr>
          <w:b/>
          <w:i/>
          <w:sz w:val="32"/>
          <w:szCs w:val="32"/>
        </w:rPr>
        <w:t>Коррекция нарушений письменной речи: учебно-методическое пособие/ Под ред. Н.Н. Яковлевой</w:t>
      </w:r>
      <w:proofErr w:type="gramStart"/>
      <w:r w:rsidRPr="0019126E">
        <w:rPr>
          <w:b/>
          <w:i/>
          <w:sz w:val="32"/>
          <w:szCs w:val="32"/>
        </w:rPr>
        <w:t>.-</w:t>
      </w:r>
      <w:proofErr w:type="gramEnd"/>
      <w:r w:rsidRPr="0019126E">
        <w:rPr>
          <w:b/>
          <w:i/>
          <w:sz w:val="32"/>
          <w:szCs w:val="32"/>
        </w:rPr>
        <w:t>СПб.: КАРО, 2007.</w:t>
      </w:r>
    </w:p>
    <w:p w:rsidR="00B22E4E" w:rsidRPr="00AC1D33" w:rsidRDefault="004A75DD" w:rsidP="00AC1D33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proofErr w:type="spellStart"/>
      <w:r w:rsidRPr="0019126E">
        <w:rPr>
          <w:b/>
          <w:i/>
          <w:sz w:val="32"/>
          <w:szCs w:val="32"/>
        </w:rPr>
        <w:t>Ястребова</w:t>
      </w:r>
      <w:proofErr w:type="spellEnd"/>
      <w:r w:rsidRPr="0019126E">
        <w:rPr>
          <w:b/>
          <w:i/>
          <w:sz w:val="32"/>
          <w:szCs w:val="32"/>
        </w:rPr>
        <w:t xml:space="preserve"> А.В., Бессонова Т.П. Обучаем читать и писать без ошибок: Комплекс упражнений для работы учителей-логопедов с младшими дошкольниками по предупреждению и коррекции недостатков чтения и письма. - М.: АРКТИ, 2007. – 360с. </w:t>
      </w:r>
      <w:proofErr w:type="gramStart"/>
      <w:r w:rsidRPr="0019126E">
        <w:rPr>
          <w:b/>
          <w:i/>
          <w:sz w:val="32"/>
          <w:szCs w:val="32"/>
        </w:rPr>
        <w:t>:и</w:t>
      </w:r>
      <w:proofErr w:type="gramEnd"/>
      <w:r w:rsidRPr="0019126E">
        <w:rPr>
          <w:b/>
          <w:i/>
          <w:sz w:val="32"/>
          <w:szCs w:val="32"/>
        </w:rPr>
        <w:t>л. – Коррекционная педагогика.</w:t>
      </w:r>
    </w:p>
    <w:p w:rsidR="00F27B25" w:rsidRDefault="00A60B6A" w:rsidP="002701AA">
      <w:pPr>
        <w:rPr>
          <w:b/>
          <w:i/>
          <w:color w:val="7030A0"/>
          <w:sz w:val="40"/>
          <w:szCs w:val="40"/>
        </w:rPr>
      </w:pPr>
      <w:r w:rsidRPr="004A75DD">
        <w:rPr>
          <w:b/>
          <w:i/>
          <w:color w:val="7030A0"/>
          <w:sz w:val="40"/>
          <w:szCs w:val="40"/>
        </w:rPr>
        <w:t>Техническое обеспечение проекта:</w:t>
      </w:r>
    </w:p>
    <w:p w:rsidR="00F27B25" w:rsidRPr="0019126E" w:rsidRDefault="00F27B25" w:rsidP="00F27B25">
      <w:pPr>
        <w:pStyle w:val="a3"/>
        <w:numPr>
          <w:ilvl w:val="0"/>
          <w:numId w:val="3"/>
        </w:numPr>
        <w:rPr>
          <w:b/>
          <w:i/>
          <w:color w:val="7030A0"/>
          <w:sz w:val="32"/>
          <w:szCs w:val="32"/>
        </w:rPr>
      </w:pPr>
      <w:r w:rsidRPr="0019126E">
        <w:rPr>
          <w:b/>
          <w:i/>
          <w:sz w:val="32"/>
          <w:szCs w:val="32"/>
        </w:rPr>
        <w:t>Набор магнитных элементов для составления букв.</w:t>
      </w:r>
    </w:p>
    <w:p w:rsidR="00F27B25" w:rsidRPr="0019126E" w:rsidRDefault="00F27B25" w:rsidP="00F27B25">
      <w:pPr>
        <w:pStyle w:val="a3"/>
        <w:numPr>
          <w:ilvl w:val="0"/>
          <w:numId w:val="3"/>
        </w:numPr>
        <w:rPr>
          <w:b/>
          <w:i/>
          <w:color w:val="7030A0"/>
          <w:sz w:val="32"/>
          <w:szCs w:val="32"/>
        </w:rPr>
      </w:pPr>
      <w:r w:rsidRPr="0019126E">
        <w:rPr>
          <w:b/>
          <w:i/>
          <w:sz w:val="32"/>
          <w:szCs w:val="32"/>
        </w:rPr>
        <w:t>Дидактические игры и пособия «Учимся, играя»</w:t>
      </w:r>
    </w:p>
    <w:p w:rsidR="00F27B25" w:rsidRPr="001D72B9" w:rsidRDefault="00F27B25" w:rsidP="00F27B25">
      <w:pPr>
        <w:pStyle w:val="a3"/>
        <w:numPr>
          <w:ilvl w:val="0"/>
          <w:numId w:val="3"/>
        </w:numPr>
        <w:rPr>
          <w:b/>
          <w:i/>
          <w:color w:val="7030A0"/>
          <w:sz w:val="32"/>
          <w:szCs w:val="32"/>
        </w:rPr>
      </w:pPr>
      <w:r w:rsidRPr="0019126E">
        <w:rPr>
          <w:b/>
          <w:i/>
          <w:sz w:val="32"/>
          <w:szCs w:val="32"/>
        </w:rPr>
        <w:t>Дидактический материал «Развитие</w:t>
      </w:r>
      <w:r w:rsidR="001D72B9">
        <w:rPr>
          <w:b/>
          <w:i/>
          <w:sz w:val="32"/>
          <w:szCs w:val="32"/>
        </w:rPr>
        <w:t xml:space="preserve"> пространственных </w:t>
      </w:r>
      <w:r w:rsidR="00906F00">
        <w:rPr>
          <w:b/>
          <w:i/>
          <w:sz w:val="32"/>
          <w:szCs w:val="32"/>
        </w:rPr>
        <w:t>представлений</w:t>
      </w:r>
      <w:r w:rsidR="00906F00" w:rsidRPr="0019126E">
        <w:rPr>
          <w:b/>
          <w:i/>
          <w:sz w:val="32"/>
          <w:szCs w:val="32"/>
        </w:rPr>
        <w:t>.</w:t>
      </w:r>
    </w:p>
    <w:p w:rsidR="00B22E4E" w:rsidRPr="00AC1D33" w:rsidRDefault="001D72B9" w:rsidP="00F27B25">
      <w:pPr>
        <w:pStyle w:val="a3"/>
        <w:numPr>
          <w:ilvl w:val="0"/>
          <w:numId w:val="3"/>
        </w:numPr>
        <w:rPr>
          <w:b/>
          <w:i/>
          <w:color w:val="7030A0"/>
          <w:sz w:val="32"/>
          <w:szCs w:val="32"/>
        </w:rPr>
      </w:pPr>
      <w:r>
        <w:rPr>
          <w:b/>
          <w:i/>
          <w:sz w:val="32"/>
          <w:szCs w:val="32"/>
        </w:rPr>
        <w:t>Магнитные планшеты.</w:t>
      </w:r>
    </w:p>
    <w:p w:rsidR="00A60B6A" w:rsidRPr="00F27B25" w:rsidRDefault="00A60B6A" w:rsidP="002701AA">
      <w:pPr>
        <w:rPr>
          <w:b/>
          <w:i/>
          <w:color w:val="7030A0"/>
          <w:sz w:val="40"/>
          <w:szCs w:val="40"/>
        </w:rPr>
      </w:pPr>
      <w:r w:rsidRPr="00F27B25">
        <w:rPr>
          <w:b/>
          <w:i/>
          <w:color w:val="7030A0"/>
          <w:sz w:val="40"/>
          <w:szCs w:val="40"/>
        </w:rPr>
        <w:lastRenderedPageBreak/>
        <w:t>Итог проекта:</w:t>
      </w:r>
    </w:p>
    <w:p w:rsidR="00F27B25" w:rsidRDefault="004A75DD" w:rsidP="002701AA">
      <w:pPr>
        <w:rPr>
          <w:b/>
          <w:i/>
          <w:sz w:val="32"/>
          <w:szCs w:val="32"/>
        </w:rPr>
      </w:pPr>
      <w:r w:rsidRPr="004A75DD">
        <w:rPr>
          <w:b/>
          <w:i/>
          <w:sz w:val="32"/>
          <w:szCs w:val="32"/>
        </w:rPr>
        <w:t xml:space="preserve">Проведена работа по предупреждению и коррекции нарушений письменной речи. Ребенок не будет испытывать затруднений при переходе на более сложный </w:t>
      </w:r>
      <w:r w:rsidR="00AC1D33">
        <w:rPr>
          <w:b/>
          <w:i/>
          <w:sz w:val="32"/>
          <w:szCs w:val="32"/>
        </w:rPr>
        <w:t>этап - овладения письменной речью.</w:t>
      </w:r>
    </w:p>
    <w:p w:rsidR="00F27B25" w:rsidRDefault="00F27B25" w:rsidP="00F27B25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Приложение №1</w:t>
      </w:r>
    </w:p>
    <w:p w:rsidR="00F27B25" w:rsidRDefault="00597C3F" w:rsidP="00597C3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F27B25">
        <w:rPr>
          <w:b/>
          <w:i/>
          <w:sz w:val="32"/>
          <w:szCs w:val="32"/>
        </w:rPr>
        <w:t>План занятий по предупреждению и коррекции оптической дисграфии у детей шести лет с ОНР третьего уровня.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6"/>
        <w:gridCol w:w="4696"/>
        <w:gridCol w:w="3093"/>
      </w:tblGrid>
      <w:tr w:rsidR="00F27B25" w:rsidTr="001D72B9">
        <w:tc>
          <w:tcPr>
            <w:tcW w:w="1556" w:type="dxa"/>
          </w:tcPr>
          <w:p w:rsidR="00F27B25" w:rsidRPr="00047E9D" w:rsidRDefault="00F27B25" w:rsidP="00F27B25">
            <w:pPr>
              <w:jc w:val="center"/>
              <w:rPr>
                <w:b/>
                <w:i/>
                <w:color w:val="7030A0"/>
                <w:sz w:val="32"/>
                <w:szCs w:val="32"/>
              </w:rPr>
            </w:pPr>
            <w:r w:rsidRPr="00047E9D">
              <w:rPr>
                <w:b/>
                <w:i/>
                <w:color w:val="7030A0"/>
                <w:sz w:val="32"/>
                <w:szCs w:val="32"/>
              </w:rPr>
              <w:t>ДАТА</w:t>
            </w:r>
          </w:p>
        </w:tc>
        <w:tc>
          <w:tcPr>
            <w:tcW w:w="4696" w:type="dxa"/>
          </w:tcPr>
          <w:p w:rsidR="00F27B25" w:rsidRPr="00047E9D" w:rsidRDefault="00F27B25" w:rsidP="00F27B25">
            <w:pPr>
              <w:jc w:val="center"/>
              <w:rPr>
                <w:b/>
                <w:i/>
                <w:color w:val="7030A0"/>
                <w:sz w:val="32"/>
                <w:szCs w:val="32"/>
              </w:rPr>
            </w:pPr>
            <w:r w:rsidRPr="00047E9D">
              <w:rPr>
                <w:b/>
                <w:i/>
                <w:color w:val="7030A0"/>
                <w:sz w:val="32"/>
                <w:szCs w:val="32"/>
              </w:rPr>
              <w:t>Тема занятия</w:t>
            </w:r>
          </w:p>
        </w:tc>
        <w:tc>
          <w:tcPr>
            <w:tcW w:w="3093" w:type="dxa"/>
          </w:tcPr>
          <w:p w:rsidR="00F27B25" w:rsidRPr="00047E9D" w:rsidRDefault="00597C3F" w:rsidP="00F27B25">
            <w:pPr>
              <w:jc w:val="center"/>
              <w:rPr>
                <w:b/>
                <w:i/>
                <w:color w:val="7030A0"/>
                <w:sz w:val="32"/>
                <w:szCs w:val="32"/>
              </w:rPr>
            </w:pPr>
            <w:r w:rsidRPr="00047E9D">
              <w:rPr>
                <w:b/>
                <w:i/>
                <w:color w:val="7030A0"/>
                <w:sz w:val="32"/>
                <w:szCs w:val="32"/>
              </w:rPr>
              <w:t>Направление работы</w:t>
            </w:r>
          </w:p>
        </w:tc>
      </w:tr>
      <w:tr w:rsidR="00F27B25" w:rsidTr="001D72B9">
        <w:tc>
          <w:tcPr>
            <w:tcW w:w="1556" w:type="dxa"/>
          </w:tcPr>
          <w:p w:rsidR="00F27B25" w:rsidRDefault="00047E9D" w:rsidP="00F27B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19.04.22г.</w:t>
            </w:r>
          </w:p>
        </w:tc>
        <w:tc>
          <w:tcPr>
            <w:tcW w:w="4696" w:type="dxa"/>
          </w:tcPr>
          <w:p w:rsidR="00F27B25" w:rsidRDefault="00597C3F" w:rsidP="00F27B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Развитие мелкой моторики и конструктивного </w:t>
            </w:r>
            <w:proofErr w:type="spellStart"/>
            <w:r>
              <w:rPr>
                <w:b/>
                <w:i/>
                <w:sz w:val="32"/>
                <w:szCs w:val="32"/>
              </w:rPr>
              <w:t>праксиса</w:t>
            </w:r>
            <w:proofErr w:type="spellEnd"/>
          </w:p>
        </w:tc>
        <w:tc>
          <w:tcPr>
            <w:tcW w:w="3093" w:type="dxa"/>
          </w:tcPr>
          <w:p w:rsidR="00597C3F" w:rsidRDefault="00597C3F" w:rsidP="00597C3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  Работа по развитию пальчиковой моторики (упражнения для пальцев).</w:t>
            </w:r>
          </w:p>
          <w:p w:rsidR="00597C3F" w:rsidRDefault="00597C3F" w:rsidP="00597C3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2.  Работа по развитию конструктивного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праксиса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597C3F" w:rsidRDefault="00597C3F" w:rsidP="00597C3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   Работа по обводке и штриховке фигур.</w:t>
            </w:r>
          </w:p>
          <w:p w:rsidR="00597C3F" w:rsidRDefault="00597C3F" w:rsidP="00597C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Кинезиология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F27B25" w:rsidRDefault="00597C3F" w:rsidP="00597C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(упражнения с карандашами).</w:t>
            </w:r>
          </w:p>
          <w:p w:rsidR="00047E9D" w:rsidRDefault="00047E9D" w:rsidP="00597C3F">
            <w:pPr>
              <w:rPr>
                <w:b/>
                <w:i/>
                <w:sz w:val="32"/>
                <w:szCs w:val="32"/>
              </w:rPr>
            </w:pPr>
          </w:p>
        </w:tc>
      </w:tr>
      <w:tr w:rsidR="00F27B25" w:rsidTr="001D72B9">
        <w:tc>
          <w:tcPr>
            <w:tcW w:w="1556" w:type="dxa"/>
          </w:tcPr>
          <w:p w:rsidR="00F27B25" w:rsidRDefault="00047E9D" w:rsidP="00F27B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22.04.22г.</w:t>
            </w:r>
          </w:p>
        </w:tc>
        <w:tc>
          <w:tcPr>
            <w:tcW w:w="4696" w:type="dxa"/>
          </w:tcPr>
          <w:p w:rsidR="00F27B25" w:rsidRDefault="00597C3F" w:rsidP="00F27B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Коррекция зеркальности</w:t>
            </w:r>
          </w:p>
        </w:tc>
        <w:tc>
          <w:tcPr>
            <w:tcW w:w="3093" w:type="dxa"/>
          </w:tcPr>
          <w:p w:rsidR="00597C3F" w:rsidRDefault="00597C3F" w:rsidP="00597C3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  Работа по развитию пространственных представлений.</w:t>
            </w:r>
          </w:p>
          <w:p w:rsidR="00F27B25" w:rsidRDefault="00597C3F" w:rsidP="00556B6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  <w:r w:rsidR="00556B62">
              <w:rPr>
                <w:rFonts w:ascii="Times New Roman" w:hAnsi="Times New Roman" w:cs="Times New Roman"/>
                <w:color w:val="000000"/>
                <w:sz w:val="24"/>
              </w:rPr>
              <w:t>Тренировка переноса точечного рисунка на магнитных планшетах.</w:t>
            </w:r>
          </w:p>
          <w:p w:rsidR="00047E9D" w:rsidRPr="00556B62" w:rsidRDefault="00047E9D" w:rsidP="00556B6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27B25" w:rsidTr="001D72B9">
        <w:tc>
          <w:tcPr>
            <w:tcW w:w="1556" w:type="dxa"/>
          </w:tcPr>
          <w:p w:rsidR="00F27B25" w:rsidRDefault="00047E9D" w:rsidP="00F27B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26.04.22г.</w:t>
            </w:r>
          </w:p>
        </w:tc>
        <w:tc>
          <w:tcPr>
            <w:tcW w:w="4696" w:type="dxa"/>
          </w:tcPr>
          <w:p w:rsidR="00F27B25" w:rsidRDefault="00597C3F" w:rsidP="00F27B2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Буквотехника</w:t>
            </w:r>
            <w:proofErr w:type="spellEnd"/>
          </w:p>
        </w:tc>
        <w:tc>
          <w:tcPr>
            <w:tcW w:w="3093" w:type="dxa"/>
          </w:tcPr>
          <w:p w:rsidR="00047E9D" w:rsidRDefault="00597C3F" w:rsidP="00597C3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="00556B62">
              <w:rPr>
                <w:rFonts w:ascii="Times New Roman" w:hAnsi="Times New Roman" w:cs="Times New Roman"/>
                <w:color w:val="000000"/>
                <w:sz w:val="24"/>
              </w:rPr>
              <w:t>Определение элементов букв</w:t>
            </w:r>
            <w:r w:rsidR="00047E9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556B62" w:rsidRDefault="00047E9D" w:rsidP="00597C3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="00556B62">
              <w:rPr>
                <w:rFonts w:ascii="Times New Roman" w:hAnsi="Times New Roman" w:cs="Times New Roman"/>
                <w:color w:val="000000"/>
                <w:sz w:val="24"/>
              </w:rPr>
              <w:t>Уточнение положения элементов графем на плоскости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047E9D" w:rsidRPr="00556B62" w:rsidRDefault="00047E9D" w:rsidP="00556B6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556B62">
              <w:rPr>
                <w:rFonts w:ascii="Times New Roman" w:hAnsi="Times New Roman" w:cs="Times New Roman"/>
                <w:color w:val="000000"/>
                <w:sz w:val="24"/>
              </w:rPr>
              <w:t>. Упражнения на составление графем.</w:t>
            </w:r>
          </w:p>
        </w:tc>
      </w:tr>
      <w:tr w:rsidR="00F27B25" w:rsidTr="001D72B9">
        <w:tc>
          <w:tcPr>
            <w:tcW w:w="1556" w:type="dxa"/>
          </w:tcPr>
          <w:p w:rsidR="00F27B25" w:rsidRDefault="00047E9D" w:rsidP="00F27B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28.04.22г.</w:t>
            </w:r>
          </w:p>
        </w:tc>
        <w:tc>
          <w:tcPr>
            <w:tcW w:w="4696" w:type="dxa"/>
          </w:tcPr>
          <w:p w:rsidR="00F27B25" w:rsidRDefault="00597C3F" w:rsidP="00F27B2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Буквотехника</w:t>
            </w:r>
            <w:proofErr w:type="spellEnd"/>
          </w:p>
        </w:tc>
        <w:tc>
          <w:tcPr>
            <w:tcW w:w="3093" w:type="dxa"/>
          </w:tcPr>
          <w:p w:rsidR="00F27B25" w:rsidRPr="00556B62" w:rsidRDefault="00556B62" w:rsidP="00556B62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62">
              <w:rPr>
                <w:rFonts w:ascii="Times New Roman" w:hAnsi="Times New Roman" w:cs="Times New Roman"/>
                <w:color w:val="000000"/>
                <w:sz w:val="24"/>
              </w:rPr>
              <w:t>Упражнения на составление графем.</w:t>
            </w:r>
          </w:p>
          <w:p w:rsidR="00556B62" w:rsidRDefault="00556B62" w:rsidP="00556B62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Составление слов.</w:t>
            </w:r>
          </w:p>
          <w:p w:rsidR="00047E9D" w:rsidRPr="00556B62" w:rsidRDefault="00047E9D" w:rsidP="00047E9D">
            <w:pPr>
              <w:pStyle w:val="a3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27B25" w:rsidTr="001D72B9">
        <w:tc>
          <w:tcPr>
            <w:tcW w:w="1556" w:type="dxa"/>
          </w:tcPr>
          <w:p w:rsidR="00F27B25" w:rsidRDefault="00047E9D" w:rsidP="00F27B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05.05.22г.</w:t>
            </w:r>
          </w:p>
        </w:tc>
        <w:tc>
          <w:tcPr>
            <w:tcW w:w="4696" w:type="dxa"/>
          </w:tcPr>
          <w:p w:rsidR="00F27B25" w:rsidRDefault="00597C3F" w:rsidP="00F27B2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Буквотехника</w:t>
            </w:r>
            <w:proofErr w:type="spellEnd"/>
          </w:p>
        </w:tc>
        <w:tc>
          <w:tcPr>
            <w:tcW w:w="3093" w:type="dxa"/>
          </w:tcPr>
          <w:p w:rsidR="00F27B25" w:rsidRPr="00556B62" w:rsidRDefault="00556B62" w:rsidP="00556B62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62">
              <w:rPr>
                <w:rFonts w:ascii="Times New Roman" w:hAnsi="Times New Roman" w:cs="Times New Roman"/>
                <w:color w:val="000000"/>
                <w:sz w:val="24"/>
              </w:rPr>
              <w:t>Дифференциация сходных по написанию графем.</w:t>
            </w:r>
          </w:p>
          <w:p w:rsidR="00556B62" w:rsidRDefault="00556B62" w:rsidP="00556B62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Буквенный диктант.</w:t>
            </w:r>
          </w:p>
          <w:p w:rsidR="00556B62" w:rsidRPr="00556B62" w:rsidRDefault="00556B62" w:rsidP="00556B62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Игры на изменение слов.</w:t>
            </w:r>
          </w:p>
        </w:tc>
      </w:tr>
      <w:tr w:rsidR="00F27B25" w:rsidTr="001D72B9">
        <w:tc>
          <w:tcPr>
            <w:tcW w:w="1556" w:type="dxa"/>
          </w:tcPr>
          <w:p w:rsidR="00F27B25" w:rsidRDefault="00047E9D" w:rsidP="00F27B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12.05.22г.</w:t>
            </w:r>
          </w:p>
        </w:tc>
        <w:tc>
          <w:tcPr>
            <w:tcW w:w="4696" w:type="dxa"/>
          </w:tcPr>
          <w:p w:rsidR="00F27B25" w:rsidRDefault="00556B62" w:rsidP="00F27B2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Буквотехника</w:t>
            </w:r>
            <w:proofErr w:type="spellEnd"/>
          </w:p>
        </w:tc>
        <w:tc>
          <w:tcPr>
            <w:tcW w:w="3093" w:type="dxa"/>
          </w:tcPr>
          <w:p w:rsidR="00556B62" w:rsidRDefault="00556B62" w:rsidP="00556B62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62">
              <w:rPr>
                <w:rFonts w:ascii="Times New Roman" w:hAnsi="Times New Roman" w:cs="Times New Roman"/>
                <w:color w:val="000000"/>
                <w:sz w:val="24"/>
              </w:rPr>
              <w:t>Игры на составление и изменение слов.</w:t>
            </w:r>
          </w:p>
          <w:p w:rsidR="00556B62" w:rsidRDefault="00556B62" w:rsidP="00556B62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Составление графем из заданного набора элементов.</w:t>
            </w:r>
          </w:p>
          <w:p w:rsidR="00556B62" w:rsidRPr="00556B62" w:rsidRDefault="00047E9D" w:rsidP="00556B62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Тестовый буквенный диктант</w:t>
            </w:r>
          </w:p>
          <w:p w:rsidR="00F27B25" w:rsidRDefault="00F27B25" w:rsidP="00597C3F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1D72B9" w:rsidRPr="002701AA" w:rsidRDefault="001D72B9" w:rsidP="001D72B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Для создания наиболее благоприятных условий при переходе на новую ступень образования в Логопедической группе ДОУ был реализован проект – «БУКВОТЕХНИКА». Он направлен на предупреждение и коррекцию нарушений письменной речи.  </w:t>
      </w:r>
    </w:p>
    <w:p w:rsidR="00F27B25" w:rsidRDefault="00F27B25" w:rsidP="00047E9D">
      <w:pPr>
        <w:rPr>
          <w:b/>
          <w:i/>
          <w:sz w:val="32"/>
          <w:szCs w:val="32"/>
        </w:rPr>
      </w:pPr>
    </w:p>
    <w:p w:rsidR="00906F00" w:rsidRDefault="00906F00" w:rsidP="00047E9D">
      <w:pPr>
        <w:rPr>
          <w:b/>
          <w:i/>
          <w:sz w:val="32"/>
          <w:szCs w:val="32"/>
        </w:rPr>
      </w:pPr>
    </w:p>
    <w:p w:rsidR="00906F00" w:rsidRDefault="00906F00" w:rsidP="00047E9D">
      <w:pPr>
        <w:rPr>
          <w:b/>
          <w:i/>
          <w:sz w:val="32"/>
          <w:szCs w:val="32"/>
        </w:rPr>
      </w:pPr>
    </w:p>
    <w:p w:rsidR="00906F00" w:rsidRDefault="00906F00" w:rsidP="00047E9D">
      <w:pPr>
        <w:rPr>
          <w:b/>
          <w:i/>
          <w:sz w:val="32"/>
          <w:szCs w:val="32"/>
        </w:rPr>
      </w:pPr>
    </w:p>
    <w:p w:rsidR="00906F00" w:rsidRDefault="00906F00" w:rsidP="00047E9D">
      <w:pPr>
        <w:rPr>
          <w:b/>
          <w:i/>
          <w:sz w:val="32"/>
          <w:szCs w:val="32"/>
        </w:rPr>
      </w:pPr>
    </w:p>
    <w:p w:rsidR="00906F00" w:rsidRDefault="00753FFB" w:rsidP="00047E9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Для развития связной речи детей с общим недоразвитием речи в Логопедической группе ДОУ был реализован проект «Сказочники»</w:t>
      </w:r>
      <w:r w:rsidR="00F42DB6">
        <w:rPr>
          <w:b/>
          <w:i/>
          <w:sz w:val="32"/>
          <w:szCs w:val="32"/>
        </w:rPr>
        <w:t>.</w:t>
      </w:r>
    </w:p>
    <w:p w:rsidR="00F42DB6" w:rsidRDefault="00F42DB6" w:rsidP="00047E9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Ребята </w:t>
      </w:r>
      <w:r w:rsidR="00EB4AA0">
        <w:rPr>
          <w:b/>
          <w:i/>
          <w:sz w:val="32"/>
          <w:szCs w:val="32"/>
        </w:rPr>
        <w:t xml:space="preserve">смогли почувствовать себя сказочниками и поэтами. Они </w:t>
      </w:r>
      <w:r>
        <w:rPr>
          <w:b/>
          <w:i/>
          <w:sz w:val="32"/>
          <w:szCs w:val="32"/>
        </w:rPr>
        <w:t>самостоятельно  придумывали и рассказывали сказки</w:t>
      </w:r>
      <w:r w:rsidR="00EB4AA0">
        <w:rPr>
          <w:b/>
          <w:i/>
          <w:sz w:val="32"/>
          <w:szCs w:val="32"/>
        </w:rPr>
        <w:t>, сочиняли рифмованные чисто говорки. Такие проекты способствуют развитию у детей образного мышления, креативности.</w:t>
      </w:r>
    </w:p>
    <w:p w:rsidR="00906F00" w:rsidRDefault="00906F00" w:rsidP="00047E9D">
      <w:pPr>
        <w:rPr>
          <w:b/>
          <w:i/>
          <w:sz w:val="32"/>
          <w:szCs w:val="32"/>
        </w:rPr>
      </w:pPr>
    </w:p>
    <w:p w:rsidR="00906F00" w:rsidRDefault="00906F00" w:rsidP="00047E9D">
      <w:pPr>
        <w:rPr>
          <w:b/>
          <w:i/>
          <w:sz w:val="32"/>
          <w:szCs w:val="32"/>
        </w:rPr>
      </w:pPr>
    </w:p>
    <w:p w:rsidR="00906F00" w:rsidRDefault="00906F00" w:rsidP="00047E9D">
      <w:pPr>
        <w:rPr>
          <w:b/>
          <w:i/>
          <w:sz w:val="32"/>
          <w:szCs w:val="32"/>
        </w:rPr>
      </w:pPr>
    </w:p>
    <w:p w:rsidR="00906F00" w:rsidRDefault="00906F00" w:rsidP="00047E9D">
      <w:pPr>
        <w:rPr>
          <w:b/>
          <w:i/>
          <w:sz w:val="32"/>
          <w:szCs w:val="32"/>
        </w:rPr>
      </w:pPr>
    </w:p>
    <w:p w:rsidR="00906F00" w:rsidRDefault="00906F00" w:rsidP="00047E9D">
      <w:pPr>
        <w:rPr>
          <w:b/>
          <w:i/>
          <w:sz w:val="32"/>
          <w:szCs w:val="32"/>
        </w:rPr>
      </w:pPr>
    </w:p>
    <w:p w:rsidR="00906F00" w:rsidRDefault="00906F00" w:rsidP="00047E9D">
      <w:pPr>
        <w:rPr>
          <w:b/>
          <w:i/>
          <w:sz w:val="32"/>
          <w:szCs w:val="32"/>
        </w:rPr>
      </w:pPr>
    </w:p>
    <w:p w:rsidR="00906F00" w:rsidRDefault="00906F00" w:rsidP="00047E9D">
      <w:pPr>
        <w:rPr>
          <w:b/>
          <w:i/>
          <w:sz w:val="32"/>
          <w:szCs w:val="32"/>
        </w:rPr>
      </w:pPr>
    </w:p>
    <w:p w:rsidR="00906F00" w:rsidRDefault="00906F00" w:rsidP="00047E9D">
      <w:pPr>
        <w:rPr>
          <w:b/>
          <w:i/>
          <w:sz w:val="32"/>
          <w:szCs w:val="32"/>
        </w:rPr>
      </w:pPr>
    </w:p>
    <w:p w:rsidR="00906F00" w:rsidRDefault="00906F00" w:rsidP="00047E9D">
      <w:pPr>
        <w:rPr>
          <w:b/>
          <w:i/>
          <w:sz w:val="32"/>
          <w:szCs w:val="32"/>
        </w:rPr>
      </w:pPr>
    </w:p>
    <w:p w:rsidR="00906F00" w:rsidRPr="00193B30" w:rsidRDefault="00906F00" w:rsidP="00047E9D">
      <w:pPr>
        <w:rPr>
          <w:b/>
          <w:i/>
          <w:sz w:val="32"/>
          <w:szCs w:val="32"/>
        </w:rPr>
      </w:pPr>
    </w:p>
    <w:p w:rsidR="00906F00" w:rsidRDefault="00906F00" w:rsidP="00047E9D">
      <w:pPr>
        <w:rPr>
          <w:b/>
          <w:i/>
          <w:sz w:val="32"/>
          <w:szCs w:val="32"/>
        </w:rPr>
      </w:pPr>
    </w:p>
    <w:p w:rsidR="00906F00" w:rsidRDefault="00906F00" w:rsidP="00906F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06F00" w:rsidRDefault="00906F00" w:rsidP="00906F0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Ростова на Дону</w:t>
      </w:r>
    </w:p>
    <w:p w:rsidR="00906F00" w:rsidRDefault="00906F00" w:rsidP="00906F00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73»</w:t>
      </w:r>
    </w:p>
    <w:p w:rsidR="00906F00" w:rsidRDefault="00906F00" w:rsidP="00906F00">
      <w:pPr>
        <w:jc w:val="center"/>
        <w:rPr>
          <w:sz w:val="28"/>
          <w:szCs w:val="28"/>
        </w:rPr>
      </w:pPr>
    </w:p>
    <w:p w:rsidR="00906F00" w:rsidRDefault="00906F00" w:rsidP="00906F00">
      <w:pPr>
        <w:jc w:val="center"/>
        <w:rPr>
          <w:sz w:val="28"/>
          <w:szCs w:val="28"/>
        </w:rPr>
      </w:pPr>
    </w:p>
    <w:p w:rsidR="00906F00" w:rsidRDefault="00906F00" w:rsidP="00906F00">
      <w:pPr>
        <w:jc w:val="center"/>
        <w:rPr>
          <w:sz w:val="28"/>
          <w:szCs w:val="28"/>
        </w:rPr>
      </w:pPr>
    </w:p>
    <w:p w:rsidR="00906F00" w:rsidRDefault="00906F00" w:rsidP="00906F00">
      <w:pPr>
        <w:jc w:val="center"/>
        <w:rPr>
          <w:sz w:val="28"/>
          <w:szCs w:val="28"/>
        </w:rPr>
      </w:pPr>
    </w:p>
    <w:p w:rsidR="00906F00" w:rsidRDefault="00906F00" w:rsidP="00906F00">
      <w:pPr>
        <w:jc w:val="center"/>
        <w:rPr>
          <w:sz w:val="36"/>
          <w:szCs w:val="36"/>
        </w:rPr>
      </w:pPr>
      <w:r w:rsidRPr="00A60B6A">
        <w:rPr>
          <w:sz w:val="36"/>
          <w:szCs w:val="36"/>
        </w:rPr>
        <w:t>Проект коррекционно-образовательной деятельности в Логопедической группе компенсирующей направленности</w:t>
      </w:r>
    </w:p>
    <w:p w:rsidR="00906F00" w:rsidRPr="00A60B6A" w:rsidRDefault="00906F00" w:rsidP="00A110D7">
      <w:pPr>
        <w:rPr>
          <w:sz w:val="36"/>
          <w:szCs w:val="36"/>
        </w:rPr>
      </w:pPr>
    </w:p>
    <w:p w:rsidR="00906F00" w:rsidRDefault="00906F00" w:rsidP="00906F0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«Формирование навыка художественного рассказывания</w:t>
      </w:r>
      <w:r w:rsidRPr="00A60B6A">
        <w:rPr>
          <w:b/>
          <w:sz w:val="44"/>
          <w:szCs w:val="44"/>
        </w:rPr>
        <w:t xml:space="preserve"> у детей с общим не</w:t>
      </w:r>
      <w:r>
        <w:rPr>
          <w:b/>
          <w:sz w:val="44"/>
          <w:szCs w:val="44"/>
        </w:rPr>
        <w:t>доразвитием речи третьего уровня</w:t>
      </w:r>
      <w:r w:rsidRPr="00A60B6A">
        <w:rPr>
          <w:b/>
          <w:sz w:val="44"/>
          <w:szCs w:val="44"/>
        </w:rPr>
        <w:t>»</w:t>
      </w:r>
    </w:p>
    <w:p w:rsidR="00906F00" w:rsidRPr="00A60B6A" w:rsidRDefault="00906F00" w:rsidP="00906F00">
      <w:pPr>
        <w:rPr>
          <w:b/>
          <w:sz w:val="44"/>
          <w:szCs w:val="44"/>
        </w:rPr>
      </w:pPr>
    </w:p>
    <w:p w:rsidR="00906F00" w:rsidRDefault="00A110D7" w:rsidP="00906F00">
      <w:pPr>
        <w:jc w:val="center"/>
        <w:rPr>
          <w:b/>
          <w:i/>
          <w:color w:val="7030A0"/>
          <w:sz w:val="96"/>
          <w:szCs w:val="96"/>
        </w:rPr>
      </w:pPr>
      <w:r>
        <w:rPr>
          <w:b/>
          <w:i/>
          <w:color w:val="7030A0"/>
          <w:sz w:val="96"/>
          <w:szCs w:val="96"/>
        </w:rPr>
        <w:t>«С</w:t>
      </w:r>
      <w:r w:rsidR="00906F00">
        <w:rPr>
          <w:b/>
          <w:i/>
          <w:color w:val="7030A0"/>
          <w:sz w:val="96"/>
          <w:szCs w:val="96"/>
        </w:rPr>
        <w:t>казочники</w:t>
      </w:r>
      <w:r w:rsidR="00906F00" w:rsidRPr="00A60B6A">
        <w:rPr>
          <w:b/>
          <w:i/>
          <w:color w:val="7030A0"/>
          <w:sz w:val="96"/>
          <w:szCs w:val="96"/>
        </w:rPr>
        <w:t>»</w:t>
      </w:r>
    </w:p>
    <w:p w:rsidR="00906F00" w:rsidRDefault="00906F00" w:rsidP="00906F00">
      <w:pPr>
        <w:jc w:val="center"/>
        <w:rPr>
          <w:b/>
          <w:i/>
          <w:color w:val="7030A0"/>
          <w:sz w:val="96"/>
          <w:szCs w:val="96"/>
        </w:rPr>
      </w:pPr>
    </w:p>
    <w:p w:rsidR="00906F00" w:rsidRPr="00A60B6A" w:rsidRDefault="00906F00" w:rsidP="00906F00">
      <w:pPr>
        <w:jc w:val="center"/>
        <w:rPr>
          <w:b/>
          <w:i/>
          <w:color w:val="7030A0"/>
          <w:sz w:val="96"/>
          <w:szCs w:val="96"/>
        </w:rPr>
      </w:pPr>
    </w:p>
    <w:p w:rsidR="00906F00" w:rsidRPr="00A60B6A" w:rsidRDefault="00906F00" w:rsidP="00906F00">
      <w:pPr>
        <w:jc w:val="right"/>
        <w:rPr>
          <w:sz w:val="28"/>
          <w:szCs w:val="28"/>
        </w:rPr>
      </w:pPr>
      <w:r w:rsidRPr="00A60B6A">
        <w:rPr>
          <w:sz w:val="28"/>
          <w:szCs w:val="28"/>
        </w:rPr>
        <w:t xml:space="preserve">Учитель-логопед </w:t>
      </w:r>
    </w:p>
    <w:p w:rsidR="00906F00" w:rsidRPr="00A60B6A" w:rsidRDefault="00906F00" w:rsidP="00906F00">
      <w:pPr>
        <w:jc w:val="right"/>
        <w:rPr>
          <w:sz w:val="28"/>
          <w:szCs w:val="28"/>
        </w:rPr>
      </w:pPr>
      <w:r w:rsidRPr="00A60B6A">
        <w:rPr>
          <w:sz w:val="28"/>
          <w:szCs w:val="28"/>
        </w:rPr>
        <w:t>высшей квалификационной категории</w:t>
      </w:r>
    </w:p>
    <w:p w:rsidR="00906F00" w:rsidRPr="007C40FB" w:rsidRDefault="00906F00" w:rsidP="007C40FB">
      <w:pPr>
        <w:jc w:val="right"/>
        <w:rPr>
          <w:sz w:val="28"/>
          <w:szCs w:val="28"/>
        </w:rPr>
      </w:pPr>
      <w:proofErr w:type="spellStart"/>
      <w:r w:rsidRPr="00A60B6A">
        <w:rPr>
          <w:sz w:val="28"/>
          <w:szCs w:val="28"/>
        </w:rPr>
        <w:t>Паневникова</w:t>
      </w:r>
      <w:proofErr w:type="spellEnd"/>
      <w:r w:rsidRPr="00A60B6A">
        <w:rPr>
          <w:sz w:val="28"/>
          <w:szCs w:val="28"/>
        </w:rPr>
        <w:t xml:space="preserve"> Лариса Борисовна</w:t>
      </w:r>
    </w:p>
    <w:p w:rsidR="00906F00" w:rsidRPr="004A75DD" w:rsidRDefault="00906F00" w:rsidP="00906F00">
      <w:pPr>
        <w:rPr>
          <w:b/>
          <w:i/>
          <w:color w:val="7030A0"/>
          <w:sz w:val="40"/>
          <w:szCs w:val="40"/>
        </w:rPr>
      </w:pPr>
      <w:r w:rsidRPr="004A75DD">
        <w:rPr>
          <w:b/>
          <w:i/>
          <w:color w:val="7030A0"/>
          <w:sz w:val="40"/>
          <w:szCs w:val="40"/>
        </w:rPr>
        <w:lastRenderedPageBreak/>
        <w:t xml:space="preserve">Цель проекта: </w:t>
      </w:r>
    </w:p>
    <w:p w:rsidR="00B22E4E" w:rsidRPr="007C40FB" w:rsidRDefault="00A110D7" w:rsidP="00906F0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Развитие </w:t>
      </w:r>
      <w:r w:rsidR="003F6585">
        <w:rPr>
          <w:b/>
          <w:i/>
          <w:sz w:val="40"/>
          <w:szCs w:val="40"/>
        </w:rPr>
        <w:t xml:space="preserve">связной речи через формирование </w:t>
      </w:r>
      <w:r>
        <w:rPr>
          <w:b/>
          <w:i/>
          <w:sz w:val="40"/>
          <w:szCs w:val="40"/>
        </w:rPr>
        <w:t xml:space="preserve">навыка художественного рассказывания у </w:t>
      </w:r>
      <w:r w:rsidR="00906F00">
        <w:rPr>
          <w:b/>
          <w:i/>
          <w:sz w:val="40"/>
          <w:szCs w:val="40"/>
        </w:rPr>
        <w:t>детей с тяжелыми нарушениями речи в рамках Логопедической группы ДОУ.</w:t>
      </w:r>
    </w:p>
    <w:p w:rsidR="00906F00" w:rsidRPr="004A75DD" w:rsidRDefault="00906F00" w:rsidP="00906F00">
      <w:pPr>
        <w:rPr>
          <w:b/>
          <w:i/>
          <w:color w:val="7030A0"/>
          <w:sz w:val="40"/>
          <w:szCs w:val="40"/>
        </w:rPr>
      </w:pPr>
      <w:r w:rsidRPr="004A75DD">
        <w:rPr>
          <w:b/>
          <w:i/>
          <w:color w:val="7030A0"/>
          <w:sz w:val="40"/>
          <w:szCs w:val="40"/>
        </w:rPr>
        <w:t xml:space="preserve">Задачи: </w:t>
      </w:r>
    </w:p>
    <w:p w:rsidR="00906F00" w:rsidRDefault="00A110D7" w:rsidP="00906F00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Развивать навык художественного рассказывания у детей с ТНР</w:t>
      </w:r>
      <w:r w:rsidR="00906F00">
        <w:rPr>
          <w:b/>
          <w:i/>
          <w:sz w:val="32"/>
          <w:szCs w:val="32"/>
        </w:rPr>
        <w:t xml:space="preserve">. </w:t>
      </w:r>
    </w:p>
    <w:p w:rsidR="00906F00" w:rsidRDefault="00A110D7" w:rsidP="00906F00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Продолжать работу по развитию дикции, эмоционально</w:t>
      </w:r>
      <w:r w:rsidR="003F6585">
        <w:rPr>
          <w:b/>
          <w:i/>
          <w:sz w:val="32"/>
          <w:szCs w:val="32"/>
        </w:rPr>
        <w:t xml:space="preserve">й наполненности речи. </w:t>
      </w:r>
    </w:p>
    <w:p w:rsidR="00906F00" w:rsidRDefault="00906F00" w:rsidP="00906F00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Овладеть необходимыми для формирования готовности к обучению в школе </w:t>
      </w:r>
      <w:r w:rsidR="003F6585">
        <w:rPr>
          <w:b/>
          <w:i/>
          <w:sz w:val="32"/>
          <w:szCs w:val="32"/>
        </w:rPr>
        <w:t xml:space="preserve">навыками связно и грамматически верно излагать свои мысли. </w:t>
      </w:r>
    </w:p>
    <w:p w:rsidR="00F25D98" w:rsidRDefault="00F25D98" w:rsidP="00906F00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Подготовка руки к письму.</w:t>
      </w:r>
    </w:p>
    <w:p w:rsidR="00906F00" w:rsidRDefault="00906F00" w:rsidP="00906F00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Развивать </w:t>
      </w:r>
      <w:r w:rsidR="003F6585">
        <w:rPr>
          <w:b/>
          <w:i/>
          <w:sz w:val="32"/>
          <w:szCs w:val="32"/>
        </w:rPr>
        <w:t>умение вести диалог со сверстниками</w:t>
      </w:r>
      <w:r>
        <w:rPr>
          <w:b/>
          <w:i/>
          <w:sz w:val="32"/>
          <w:szCs w:val="32"/>
        </w:rPr>
        <w:t>.</w:t>
      </w:r>
    </w:p>
    <w:p w:rsidR="00906F00" w:rsidRPr="00EB4AA0" w:rsidRDefault="00906F00" w:rsidP="00906F00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Воспитывать умение продуктивно взаимодействовать в детском социуме, устраняя при этом все негативные психологические факторы</w:t>
      </w:r>
      <w:r>
        <w:rPr>
          <w:i/>
          <w:sz w:val="28"/>
          <w:szCs w:val="28"/>
        </w:rPr>
        <w:t>.</w:t>
      </w:r>
    </w:p>
    <w:p w:rsidR="00B22E4E" w:rsidRPr="00F25D98" w:rsidRDefault="00B22E4E" w:rsidP="00F25D98">
      <w:pPr>
        <w:rPr>
          <w:b/>
          <w:i/>
          <w:sz w:val="32"/>
          <w:szCs w:val="32"/>
        </w:rPr>
      </w:pPr>
    </w:p>
    <w:p w:rsidR="00906F00" w:rsidRDefault="00906F00" w:rsidP="00906F00">
      <w:pPr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Актуальность:</w:t>
      </w:r>
    </w:p>
    <w:p w:rsidR="00906F00" w:rsidRPr="00EB4AA0" w:rsidRDefault="00906F00" w:rsidP="00906F00">
      <w:pPr>
        <w:rPr>
          <w:b/>
          <w:i/>
          <w:sz w:val="32"/>
          <w:szCs w:val="32"/>
          <w:u w:val="single"/>
        </w:rPr>
      </w:pPr>
      <w:r w:rsidRPr="00EB4AA0">
        <w:rPr>
          <w:b/>
          <w:i/>
          <w:sz w:val="32"/>
          <w:szCs w:val="32"/>
          <w:u w:val="single"/>
        </w:rPr>
        <w:t xml:space="preserve"> Создание наиболее благоприятных условий образования для детей с ОВЗ.</w:t>
      </w:r>
    </w:p>
    <w:p w:rsidR="00EB4AA0" w:rsidRPr="0019126E" w:rsidRDefault="00EB4AA0" w:rsidP="00906F00">
      <w:pPr>
        <w:rPr>
          <w:i/>
          <w:sz w:val="32"/>
          <w:szCs w:val="32"/>
        </w:rPr>
      </w:pPr>
    </w:p>
    <w:p w:rsidR="00906F00" w:rsidRDefault="00906F00" w:rsidP="00906F00">
      <w:pPr>
        <w:rPr>
          <w:b/>
          <w:i/>
          <w:color w:val="7030A0"/>
          <w:sz w:val="40"/>
          <w:szCs w:val="40"/>
        </w:rPr>
      </w:pPr>
      <w:r w:rsidRPr="004A75DD">
        <w:rPr>
          <w:b/>
          <w:i/>
          <w:color w:val="7030A0"/>
          <w:sz w:val="40"/>
          <w:szCs w:val="40"/>
        </w:rPr>
        <w:t>Срок реализации</w:t>
      </w:r>
      <w:r>
        <w:rPr>
          <w:b/>
          <w:i/>
          <w:color w:val="7030A0"/>
          <w:sz w:val="40"/>
          <w:szCs w:val="40"/>
        </w:rPr>
        <w:t xml:space="preserve"> проекта</w:t>
      </w:r>
      <w:r w:rsidRPr="004A75DD">
        <w:rPr>
          <w:b/>
          <w:i/>
          <w:color w:val="7030A0"/>
          <w:sz w:val="40"/>
          <w:szCs w:val="40"/>
        </w:rPr>
        <w:t>:</w:t>
      </w:r>
      <w:r>
        <w:rPr>
          <w:b/>
          <w:i/>
          <w:color w:val="7030A0"/>
          <w:sz w:val="40"/>
          <w:szCs w:val="40"/>
        </w:rPr>
        <w:t xml:space="preserve"> </w:t>
      </w:r>
    </w:p>
    <w:p w:rsidR="00906F00" w:rsidRPr="00047E9D" w:rsidRDefault="00906F00" w:rsidP="00906F0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</w:t>
      </w:r>
      <w:r w:rsidRPr="00047E9D">
        <w:rPr>
          <w:b/>
          <w:i/>
          <w:sz w:val="40"/>
          <w:szCs w:val="40"/>
        </w:rPr>
        <w:t>Краткосрочный</w:t>
      </w:r>
      <w:r>
        <w:rPr>
          <w:b/>
          <w:i/>
          <w:sz w:val="40"/>
          <w:szCs w:val="40"/>
        </w:rPr>
        <w:t>)</w:t>
      </w:r>
    </w:p>
    <w:p w:rsidR="00B22E4E" w:rsidRPr="00274A24" w:rsidRDefault="00906F00" w:rsidP="00906F0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Срок реализаци</w:t>
      </w:r>
      <w:r w:rsidR="003F6585">
        <w:rPr>
          <w:b/>
          <w:i/>
          <w:sz w:val="32"/>
          <w:szCs w:val="32"/>
        </w:rPr>
        <w:t>и данного проекта составляет две</w:t>
      </w:r>
      <w:r>
        <w:rPr>
          <w:b/>
          <w:i/>
          <w:sz w:val="32"/>
          <w:szCs w:val="32"/>
        </w:rPr>
        <w:t xml:space="preserve"> не</w:t>
      </w:r>
      <w:r w:rsidR="00B22E4E">
        <w:rPr>
          <w:b/>
          <w:i/>
          <w:sz w:val="32"/>
          <w:szCs w:val="32"/>
        </w:rPr>
        <w:t>дели, (6 занятий).</w:t>
      </w:r>
    </w:p>
    <w:p w:rsidR="00906F00" w:rsidRPr="004A75DD" w:rsidRDefault="007C40FB" w:rsidP="00906F00">
      <w:pPr>
        <w:rPr>
          <w:b/>
          <w:i/>
          <w:color w:val="7030A0"/>
          <w:sz w:val="40"/>
          <w:szCs w:val="40"/>
        </w:rPr>
      </w:pPr>
      <w:r w:rsidRPr="00193B30">
        <w:rPr>
          <w:b/>
          <w:i/>
          <w:color w:val="7030A0"/>
          <w:sz w:val="40"/>
          <w:szCs w:val="40"/>
        </w:rPr>
        <w:lastRenderedPageBreak/>
        <w:t xml:space="preserve">               </w:t>
      </w:r>
      <w:r w:rsidR="00906F00" w:rsidRPr="004A75DD">
        <w:rPr>
          <w:b/>
          <w:i/>
          <w:color w:val="7030A0"/>
          <w:sz w:val="40"/>
          <w:szCs w:val="40"/>
        </w:rPr>
        <w:t>Этапы реализации проекта:</w:t>
      </w:r>
    </w:p>
    <w:p w:rsidR="00906F00" w:rsidRDefault="00336EB2" w:rsidP="00906F0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Данный прое</w:t>
      </w:r>
      <w:proofErr w:type="gramStart"/>
      <w:r>
        <w:rPr>
          <w:b/>
          <w:i/>
          <w:sz w:val="32"/>
          <w:szCs w:val="32"/>
        </w:rPr>
        <w:t>кт вкл</w:t>
      </w:r>
      <w:proofErr w:type="gramEnd"/>
      <w:r>
        <w:rPr>
          <w:b/>
          <w:i/>
          <w:sz w:val="32"/>
          <w:szCs w:val="32"/>
        </w:rPr>
        <w:t>ючает три</w:t>
      </w:r>
      <w:r w:rsidR="00906F00">
        <w:rPr>
          <w:b/>
          <w:i/>
          <w:sz w:val="32"/>
          <w:szCs w:val="32"/>
        </w:rPr>
        <w:t xml:space="preserve"> этапа:</w:t>
      </w:r>
    </w:p>
    <w:p w:rsidR="00906F00" w:rsidRDefault="00B22E4E" w:rsidP="00906F00">
      <w:pPr>
        <w:jc w:val="center"/>
        <w:rPr>
          <w:i/>
          <w:color w:val="7030A0"/>
          <w:sz w:val="40"/>
          <w:szCs w:val="40"/>
        </w:rPr>
      </w:pPr>
      <w:r>
        <w:rPr>
          <w:i/>
          <w:color w:val="7030A0"/>
          <w:sz w:val="40"/>
          <w:szCs w:val="40"/>
        </w:rPr>
        <w:t>Подготовительны</w:t>
      </w:r>
      <w:r w:rsidR="00906F00" w:rsidRPr="00597824">
        <w:rPr>
          <w:i/>
          <w:color w:val="7030A0"/>
          <w:sz w:val="40"/>
          <w:szCs w:val="40"/>
        </w:rPr>
        <w:t>й этап.</w:t>
      </w:r>
    </w:p>
    <w:p w:rsidR="00AC1D33" w:rsidRPr="002E04A3" w:rsidRDefault="00AC1D33" w:rsidP="00906F00">
      <w:pPr>
        <w:jc w:val="center"/>
        <w:rPr>
          <w:i/>
          <w:color w:val="7030A0"/>
          <w:sz w:val="28"/>
          <w:szCs w:val="28"/>
        </w:rPr>
      </w:pPr>
      <w:r w:rsidRPr="002E04A3">
        <w:rPr>
          <w:i/>
          <w:color w:val="7030A0"/>
          <w:sz w:val="28"/>
          <w:szCs w:val="28"/>
        </w:rPr>
        <w:t>(2 дня)</w:t>
      </w:r>
    </w:p>
    <w:p w:rsidR="00906F00" w:rsidRDefault="002E04A3" w:rsidP="00906F0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906F00">
        <w:rPr>
          <w:b/>
          <w:i/>
          <w:sz w:val="32"/>
          <w:szCs w:val="32"/>
        </w:rPr>
        <w:t xml:space="preserve">На данном этапе проводится </w:t>
      </w:r>
      <w:r w:rsidR="00B22E4E">
        <w:rPr>
          <w:b/>
          <w:i/>
          <w:sz w:val="32"/>
          <w:szCs w:val="32"/>
        </w:rPr>
        <w:t xml:space="preserve">отбор необходимого лексического материала. </w:t>
      </w:r>
      <w:r w:rsidR="004003C0">
        <w:rPr>
          <w:b/>
          <w:i/>
          <w:sz w:val="32"/>
          <w:szCs w:val="32"/>
        </w:rPr>
        <w:t xml:space="preserve">Учитывается уровень развития связной речи каждого </w:t>
      </w:r>
      <w:r w:rsidR="00336EB2">
        <w:rPr>
          <w:b/>
          <w:i/>
          <w:sz w:val="32"/>
          <w:szCs w:val="32"/>
        </w:rPr>
        <w:t>ребенка,</w:t>
      </w:r>
      <w:r w:rsidR="004003C0">
        <w:rPr>
          <w:b/>
          <w:i/>
          <w:sz w:val="32"/>
          <w:szCs w:val="32"/>
        </w:rPr>
        <w:t xml:space="preserve"> и определяются индивидуальные задачи в рамках данного проекта. Тщательно отбирается необходимый дидактический материал. При отборе дидактического материала учитывается фактор многозадачности.</w:t>
      </w:r>
    </w:p>
    <w:p w:rsidR="00906F00" w:rsidRDefault="00906F00" w:rsidP="00906F0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Ис</w:t>
      </w:r>
      <w:r w:rsidR="00336EB2">
        <w:rPr>
          <w:b/>
          <w:i/>
          <w:sz w:val="32"/>
          <w:szCs w:val="32"/>
        </w:rPr>
        <w:t xml:space="preserve">ходя из общих данных, </w:t>
      </w:r>
      <w:r>
        <w:rPr>
          <w:b/>
          <w:i/>
          <w:sz w:val="32"/>
          <w:szCs w:val="32"/>
        </w:rPr>
        <w:t xml:space="preserve"> составляется тематический план занятий. (Приложение №1)</w:t>
      </w:r>
    </w:p>
    <w:p w:rsidR="00906F00" w:rsidRDefault="00906F00" w:rsidP="00906F00">
      <w:pPr>
        <w:jc w:val="center"/>
        <w:rPr>
          <w:b/>
          <w:i/>
          <w:color w:val="7030A0"/>
          <w:sz w:val="40"/>
          <w:szCs w:val="40"/>
        </w:rPr>
      </w:pPr>
      <w:r w:rsidRPr="00597824">
        <w:rPr>
          <w:b/>
          <w:i/>
          <w:color w:val="7030A0"/>
          <w:sz w:val="40"/>
          <w:szCs w:val="40"/>
        </w:rPr>
        <w:t>Практический этап.</w:t>
      </w:r>
    </w:p>
    <w:p w:rsidR="00AC1D33" w:rsidRPr="002E04A3" w:rsidRDefault="00AC1D33" w:rsidP="00906F00">
      <w:pPr>
        <w:jc w:val="center"/>
        <w:rPr>
          <w:b/>
          <w:i/>
          <w:color w:val="7030A0"/>
          <w:sz w:val="28"/>
          <w:szCs w:val="28"/>
        </w:rPr>
      </w:pPr>
      <w:r w:rsidRPr="002E04A3">
        <w:rPr>
          <w:b/>
          <w:i/>
          <w:color w:val="7030A0"/>
          <w:sz w:val="28"/>
          <w:szCs w:val="28"/>
        </w:rPr>
        <w:t>(две недели)</w:t>
      </w:r>
    </w:p>
    <w:p w:rsidR="00906F00" w:rsidRDefault="00336EB2" w:rsidP="00906F0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Включает в себя 6 занятий, по 3</w:t>
      </w:r>
      <w:r w:rsidR="00906F00">
        <w:rPr>
          <w:b/>
          <w:i/>
          <w:sz w:val="32"/>
          <w:szCs w:val="32"/>
        </w:rPr>
        <w:t xml:space="preserve"> занятия в неделю</w:t>
      </w:r>
    </w:p>
    <w:p w:rsidR="00193B30" w:rsidRDefault="00906F00" w:rsidP="00906F0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Упражнения, предлагаемые детям на занятии, закрепляются в домашних заданиях.</w:t>
      </w:r>
    </w:p>
    <w:p w:rsidR="00906F00" w:rsidRDefault="00906F00" w:rsidP="00336EB2">
      <w:pPr>
        <w:jc w:val="center"/>
        <w:rPr>
          <w:b/>
          <w:i/>
          <w:color w:val="7030A0"/>
          <w:sz w:val="40"/>
          <w:szCs w:val="40"/>
        </w:rPr>
      </w:pPr>
      <w:r w:rsidRPr="00597824">
        <w:rPr>
          <w:b/>
          <w:i/>
          <w:color w:val="7030A0"/>
          <w:sz w:val="40"/>
          <w:szCs w:val="40"/>
        </w:rPr>
        <w:t>Аналитический этап.</w:t>
      </w:r>
      <w:bookmarkStart w:id="0" w:name="_GoBack"/>
      <w:bookmarkEnd w:id="0"/>
    </w:p>
    <w:p w:rsidR="00AC1D33" w:rsidRPr="002E04A3" w:rsidRDefault="00AC1D33" w:rsidP="00336EB2">
      <w:pPr>
        <w:jc w:val="center"/>
        <w:rPr>
          <w:b/>
          <w:i/>
          <w:color w:val="7030A0"/>
          <w:sz w:val="28"/>
          <w:szCs w:val="28"/>
        </w:rPr>
      </w:pPr>
      <w:r w:rsidRPr="002E04A3">
        <w:rPr>
          <w:b/>
          <w:i/>
          <w:color w:val="7030A0"/>
          <w:sz w:val="28"/>
          <w:szCs w:val="28"/>
        </w:rPr>
        <w:t>(2 дня)</w:t>
      </w:r>
    </w:p>
    <w:p w:rsidR="00336EB2" w:rsidRDefault="00336EB2" w:rsidP="00906F0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 данном этапе анализируются все трудности, которые ребенок испытывал на практических занятиях. Оценивается динамика развития связной речи. При необходимости вносятся изменения в индивидуальные </w:t>
      </w:r>
      <w:r w:rsidR="00193B30">
        <w:rPr>
          <w:b/>
          <w:i/>
          <w:sz w:val="32"/>
          <w:szCs w:val="32"/>
        </w:rPr>
        <w:t xml:space="preserve">коррекционные </w:t>
      </w:r>
      <w:r>
        <w:rPr>
          <w:b/>
          <w:i/>
          <w:sz w:val="32"/>
          <w:szCs w:val="32"/>
        </w:rPr>
        <w:t xml:space="preserve">планы детей. </w:t>
      </w:r>
      <w:r w:rsidR="00906F00">
        <w:rPr>
          <w:b/>
          <w:i/>
          <w:sz w:val="32"/>
          <w:szCs w:val="32"/>
        </w:rPr>
        <w:t xml:space="preserve">Анализ </w:t>
      </w:r>
      <w:r>
        <w:rPr>
          <w:b/>
          <w:i/>
          <w:sz w:val="32"/>
          <w:szCs w:val="32"/>
        </w:rPr>
        <w:t>динамики развития связной речи позволяет оценить эффективность данного проекта.</w:t>
      </w:r>
    </w:p>
    <w:p w:rsidR="00906F00" w:rsidRPr="007C40FB" w:rsidRDefault="00336EB2" w:rsidP="00906F0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</w:t>
      </w:r>
      <w:r w:rsidR="00906F00">
        <w:rPr>
          <w:b/>
          <w:i/>
          <w:sz w:val="32"/>
          <w:szCs w:val="32"/>
        </w:rPr>
        <w:t>ри необходимости, с родителями проводятся индиви</w:t>
      </w:r>
      <w:r>
        <w:rPr>
          <w:b/>
          <w:i/>
          <w:sz w:val="32"/>
          <w:szCs w:val="32"/>
        </w:rPr>
        <w:t>дуальные консультации по теме «Трудности формирование связной речи у детей с ТНР</w:t>
      </w:r>
      <w:r w:rsidR="00906F00">
        <w:rPr>
          <w:b/>
          <w:i/>
          <w:sz w:val="32"/>
          <w:szCs w:val="32"/>
        </w:rPr>
        <w:t>».</w:t>
      </w:r>
    </w:p>
    <w:p w:rsidR="00906F00" w:rsidRPr="004A75DD" w:rsidRDefault="007C40FB" w:rsidP="00906F00">
      <w:pPr>
        <w:rPr>
          <w:b/>
          <w:i/>
          <w:color w:val="7030A0"/>
          <w:sz w:val="40"/>
          <w:szCs w:val="40"/>
        </w:rPr>
      </w:pPr>
      <w:r w:rsidRPr="00193B30">
        <w:rPr>
          <w:b/>
          <w:i/>
          <w:color w:val="7030A0"/>
          <w:sz w:val="40"/>
          <w:szCs w:val="40"/>
        </w:rPr>
        <w:lastRenderedPageBreak/>
        <w:t xml:space="preserve">           </w:t>
      </w:r>
      <w:r w:rsidR="00906F00" w:rsidRPr="004A75DD">
        <w:rPr>
          <w:b/>
          <w:i/>
          <w:color w:val="7030A0"/>
          <w:sz w:val="40"/>
          <w:szCs w:val="40"/>
        </w:rPr>
        <w:t>Методическое обеспечение проекта:</w:t>
      </w:r>
    </w:p>
    <w:p w:rsidR="00906F00" w:rsidRDefault="00906F00" w:rsidP="007C40FB">
      <w:pPr>
        <w:pStyle w:val="a3"/>
        <w:numPr>
          <w:ilvl w:val="0"/>
          <w:numId w:val="8"/>
        </w:numPr>
        <w:rPr>
          <w:b/>
          <w:i/>
          <w:sz w:val="32"/>
          <w:szCs w:val="32"/>
        </w:rPr>
      </w:pPr>
      <w:r w:rsidRPr="007C40FB">
        <w:rPr>
          <w:b/>
          <w:i/>
          <w:sz w:val="32"/>
          <w:szCs w:val="32"/>
        </w:rPr>
        <w:t xml:space="preserve">Бессонова Т.П. Содержание и организация логопедической работы учителя-логопеда общеобразовательного учреждения (принципы дифференциальной диагностики и основные направления формирования предпосылок к полноценному усвоению программы </w:t>
      </w:r>
      <w:proofErr w:type="gramStart"/>
      <w:r w:rsidRPr="007C40FB">
        <w:rPr>
          <w:b/>
          <w:i/>
          <w:sz w:val="32"/>
          <w:szCs w:val="32"/>
        </w:rPr>
        <w:t>обучения по</w:t>
      </w:r>
      <w:proofErr w:type="gramEnd"/>
      <w:r w:rsidRPr="007C40FB">
        <w:rPr>
          <w:b/>
          <w:i/>
          <w:sz w:val="32"/>
          <w:szCs w:val="32"/>
        </w:rPr>
        <w:t xml:space="preserve"> родному языку детей с первичной речевой патологией): методические рекомендации. - М.: АПК ППРО,2010</w:t>
      </w:r>
    </w:p>
    <w:p w:rsidR="00906F00" w:rsidRDefault="00906F00" w:rsidP="007C40FB">
      <w:pPr>
        <w:pStyle w:val="a3"/>
        <w:numPr>
          <w:ilvl w:val="0"/>
          <w:numId w:val="8"/>
        </w:numPr>
        <w:rPr>
          <w:b/>
          <w:i/>
          <w:sz w:val="32"/>
          <w:szCs w:val="32"/>
        </w:rPr>
      </w:pPr>
      <w:r w:rsidRPr="007C40FB">
        <w:rPr>
          <w:b/>
          <w:i/>
          <w:sz w:val="32"/>
          <w:szCs w:val="32"/>
        </w:rPr>
        <w:t>Логопедия; Методическое насле</w:t>
      </w:r>
      <w:r w:rsidR="007C40FB" w:rsidRPr="007C40FB">
        <w:rPr>
          <w:b/>
          <w:i/>
          <w:sz w:val="32"/>
          <w:szCs w:val="32"/>
        </w:rPr>
        <w:t>дие</w:t>
      </w:r>
      <w:proofErr w:type="gramStart"/>
      <w:r w:rsidR="007C40FB" w:rsidRPr="007C40FB">
        <w:rPr>
          <w:b/>
          <w:i/>
          <w:sz w:val="32"/>
          <w:szCs w:val="32"/>
        </w:rPr>
        <w:t>/П</w:t>
      </w:r>
      <w:proofErr w:type="gramEnd"/>
      <w:r w:rsidR="007C40FB" w:rsidRPr="007C40FB">
        <w:rPr>
          <w:b/>
          <w:i/>
          <w:sz w:val="32"/>
          <w:szCs w:val="32"/>
        </w:rPr>
        <w:t>од ред. Л.С. Волковой. Кн.3 «Развитие связной речи»</w:t>
      </w:r>
      <w:proofErr w:type="gramStart"/>
      <w:r w:rsidR="007C40FB" w:rsidRPr="007C40FB">
        <w:rPr>
          <w:b/>
          <w:i/>
          <w:sz w:val="32"/>
          <w:szCs w:val="32"/>
        </w:rPr>
        <w:t xml:space="preserve"> </w:t>
      </w:r>
      <w:r w:rsidRPr="007C40FB">
        <w:rPr>
          <w:b/>
          <w:i/>
          <w:sz w:val="32"/>
          <w:szCs w:val="32"/>
        </w:rPr>
        <w:t>.</w:t>
      </w:r>
      <w:proofErr w:type="gramEnd"/>
      <w:r w:rsidRPr="007C40FB">
        <w:rPr>
          <w:b/>
          <w:i/>
          <w:sz w:val="32"/>
          <w:szCs w:val="32"/>
        </w:rPr>
        <w:t xml:space="preserve"> - М.,2007</w:t>
      </w:r>
    </w:p>
    <w:p w:rsidR="00906F00" w:rsidRDefault="00906F00" w:rsidP="00193B30">
      <w:pPr>
        <w:pStyle w:val="a3"/>
        <w:rPr>
          <w:b/>
          <w:i/>
          <w:sz w:val="32"/>
          <w:szCs w:val="32"/>
        </w:rPr>
      </w:pPr>
    </w:p>
    <w:p w:rsidR="005D740C" w:rsidRPr="00193B30" w:rsidRDefault="005D740C" w:rsidP="00193B30">
      <w:pPr>
        <w:pStyle w:val="a3"/>
        <w:rPr>
          <w:b/>
          <w:i/>
          <w:sz w:val="32"/>
          <w:szCs w:val="32"/>
        </w:rPr>
      </w:pPr>
    </w:p>
    <w:p w:rsidR="00906F00" w:rsidRDefault="00906F00" w:rsidP="00906F00">
      <w:pPr>
        <w:rPr>
          <w:b/>
          <w:i/>
          <w:color w:val="7030A0"/>
          <w:sz w:val="40"/>
          <w:szCs w:val="40"/>
        </w:rPr>
      </w:pPr>
      <w:r w:rsidRPr="004A75DD">
        <w:rPr>
          <w:b/>
          <w:i/>
          <w:color w:val="7030A0"/>
          <w:sz w:val="40"/>
          <w:szCs w:val="40"/>
        </w:rPr>
        <w:t>Техническое обеспечение проекта:</w:t>
      </w:r>
    </w:p>
    <w:p w:rsidR="00892D4A" w:rsidRPr="007C40FB" w:rsidRDefault="00F25D98" w:rsidP="007C40FB">
      <w:pPr>
        <w:pStyle w:val="a3"/>
        <w:numPr>
          <w:ilvl w:val="0"/>
          <w:numId w:val="7"/>
        </w:numPr>
        <w:rPr>
          <w:b/>
          <w:i/>
          <w:color w:val="7030A0"/>
          <w:sz w:val="32"/>
          <w:szCs w:val="32"/>
        </w:rPr>
      </w:pPr>
      <w:r>
        <w:rPr>
          <w:b/>
          <w:i/>
          <w:sz w:val="32"/>
          <w:szCs w:val="32"/>
        </w:rPr>
        <w:t>Различные виды театра</w:t>
      </w:r>
      <w:r w:rsidR="007C40FB">
        <w:rPr>
          <w:b/>
          <w:i/>
          <w:sz w:val="32"/>
          <w:szCs w:val="32"/>
        </w:rPr>
        <w:t xml:space="preserve"> (м</w:t>
      </w:r>
      <w:r>
        <w:rPr>
          <w:b/>
          <w:i/>
          <w:sz w:val="32"/>
          <w:szCs w:val="32"/>
        </w:rPr>
        <w:t>агнитный, кукольный, пальчиковый</w:t>
      </w:r>
      <w:r w:rsidR="007C40FB">
        <w:rPr>
          <w:b/>
          <w:i/>
          <w:sz w:val="32"/>
          <w:szCs w:val="32"/>
        </w:rPr>
        <w:t>, театр марионеток).</w:t>
      </w:r>
    </w:p>
    <w:p w:rsidR="00906F00" w:rsidRPr="002F20CA" w:rsidRDefault="00906F00" w:rsidP="00892D4A">
      <w:pPr>
        <w:pStyle w:val="a3"/>
        <w:numPr>
          <w:ilvl w:val="0"/>
          <w:numId w:val="7"/>
        </w:numPr>
        <w:rPr>
          <w:b/>
          <w:i/>
          <w:color w:val="7030A0"/>
          <w:sz w:val="32"/>
          <w:szCs w:val="32"/>
        </w:rPr>
      </w:pPr>
      <w:r w:rsidRPr="00892D4A">
        <w:rPr>
          <w:b/>
          <w:i/>
          <w:sz w:val="32"/>
          <w:szCs w:val="32"/>
        </w:rPr>
        <w:t>Дидактические игры и пособия «Учимся, играя»</w:t>
      </w:r>
      <w:r w:rsidR="007C40FB">
        <w:rPr>
          <w:b/>
          <w:i/>
          <w:sz w:val="32"/>
          <w:szCs w:val="32"/>
        </w:rPr>
        <w:t>.</w:t>
      </w:r>
    </w:p>
    <w:p w:rsidR="002F20CA" w:rsidRPr="007C40FB" w:rsidRDefault="00A945BB" w:rsidP="00892D4A">
      <w:pPr>
        <w:pStyle w:val="a3"/>
        <w:numPr>
          <w:ilvl w:val="0"/>
          <w:numId w:val="7"/>
        </w:numPr>
        <w:rPr>
          <w:b/>
          <w:i/>
          <w:color w:val="7030A0"/>
          <w:sz w:val="32"/>
          <w:szCs w:val="32"/>
        </w:rPr>
      </w:pPr>
      <w:r>
        <w:rPr>
          <w:b/>
          <w:i/>
          <w:sz w:val="32"/>
          <w:szCs w:val="32"/>
        </w:rPr>
        <w:t xml:space="preserve">Пособие Н.Э. </w:t>
      </w:r>
      <w:proofErr w:type="spellStart"/>
      <w:r>
        <w:rPr>
          <w:b/>
          <w:i/>
          <w:sz w:val="32"/>
          <w:szCs w:val="32"/>
        </w:rPr>
        <w:t>Теремкова</w:t>
      </w:r>
      <w:proofErr w:type="spellEnd"/>
      <w:r w:rsidR="002F20CA">
        <w:rPr>
          <w:b/>
          <w:i/>
          <w:sz w:val="32"/>
          <w:szCs w:val="32"/>
        </w:rPr>
        <w:t xml:space="preserve"> «Я учусь пересказывать»</w:t>
      </w:r>
      <w:r>
        <w:rPr>
          <w:b/>
          <w:i/>
          <w:sz w:val="32"/>
          <w:szCs w:val="32"/>
        </w:rPr>
        <w:t>.</w:t>
      </w:r>
    </w:p>
    <w:p w:rsidR="007C40FB" w:rsidRPr="002F20CA" w:rsidRDefault="007C40FB" w:rsidP="00892D4A">
      <w:pPr>
        <w:pStyle w:val="a3"/>
        <w:numPr>
          <w:ilvl w:val="0"/>
          <w:numId w:val="7"/>
        </w:numPr>
        <w:rPr>
          <w:b/>
          <w:i/>
          <w:color w:val="7030A0"/>
          <w:sz w:val="32"/>
          <w:szCs w:val="32"/>
        </w:rPr>
      </w:pPr>
      <w:r>
        <w:rPr>
          <w:b/>
          <w:i/>
          <w:sz w:val="32"/>
          <w:szCs w:val="32"/>
        </w:rPr>
        <w:t>«Веселые рифмовки».</w:t>
      </w:r>
    </w:p>
    <w:p w:rsidR="00906F00" w:rsidRPr="00193B30" w:rsidRDefault="002F20CA" w:rsidP="00906F00">
      <w:pPr>
        <w:pStyle w:val="a3"/>
        <w:numPr>
          <w:ilvl w:val="0"/>
          <w:numId w:val="7"/>
        </w:numPr>
        <w:rPr>
          <w:b/>
          <w:i/>
          <w:color w:val="7030A0"/>
          <w:sz w:val="32"/>
          <w:szCs w:val="32"/>
        </w:rPr>
      </w:pPr>
      <w:r>
        <w:rPr>
          <w:b/>
          <w:i/>
          <w:sz w:val="32"/>
          <w:szCs w:val="32"/>
        </w:rPr>
        <w:t>Игра «Рифмы»</w:t>
      </w:r>
      <w:r w:rsidR="00A945BB">
        <w:rPr>
          <w:b/>
          <w:i/>
          <w:sz w:val="32"/>
          <w:szCs w:val="32"/>
        </w:rPr>
        <w:t>.</w:t>
      </w:r>
    </w:p>
    <w:p w:rsidR="00193B30" w:rsidRPr="005D740C" w:rsidRDefault="00193B30" w:rsidP="00906F00">
      <w:pPr>
        <w:pStyle w:val="a3"/>
        <w:numPr>
          <w:ilvl w:val="0"/>
          <w:numId w:val="7"/>
        </w:numPr>
        <w:rPr>
          <w:b/>
          <w:i/>
          <w:color w:val="7030A0"/>
          <w:sz w:val="32"/>
          <w:szCs w:val="32"/>
        </w:rPr>
      </w:pPr>
      <w:r>
        <w:rPr>
          <w:b/>
          <w:i/>
          <w:sz w:val="32"/>
          <w:szCs w:val="32"/>
        </w:rPr>
        <w:t>Маркеры и доска для иллюстраций сказок.</w:t>
      </w:r>
    </w:p>
    <w:p w:rsidR="005D740C" w:rsidRDefault="005D740C" w:rsidP="005D740C">
      <w:pPr>
        <w:pStyle w:val="a3"/>
        <w:rPr>
          <w:b/>
          <w:i/>
          <w:sz w:val="32"/>
          <w:szCs w:val="32"/>
        </w:rPr>
      </w:pPr>
    </w:p>
    <w:p w:rsidR="005D740C" w:rsidRPr="00193B30" w:rsidRDefault="005D740C" w:rsidP="005D740C">
      <w:pPr>
        <w:pStyle w:val="a3"/>
        <w:rPr>
          <w:b/>
          <w:i/>
          <w:color w:val="7030A0"/>
          <w:sz w:val="32"/>
          <w:szCs w:val="32"/>
        </w:rPr>
      </w:pPr>
    </w:p>
    <w:p w:rsidR="00193B30" w:rsidRPr="00A945BB" w:rsidRDefault="00193B30" w:rsidP="00193B30">
      <w:pPr>
        <w:pStyle w:val="a3"/>
        <w:rPr>
          <w:b/>
          <w:i/>
          <w:color w:val="7030A0"/>
          <w:sz w:val="32"/>
          <w:szCs w:val="32"/>
        </w:rPr>
      </w:pPr>
    </w:p>
    <w:p w:rsidR="00906F00" w:rsidRPr="00F27B25" w:rsidRDefault="00906F00" w:rsidP="00906F00">
      <w:pPr>
        <w:rPr>
          <w:b/>
          <w:i/>
          <w:color w:val="7030A0"/>
          <w:sz w:val="40"/>
          <w:szCs w:val="40"/>
        </w:rPr>
      </w:pPr>
      <w:r w:rsidRPr="00F27B25">
        <w:rPr>
          <w:b/>
          <w:i/>
          <w:color w:val="7030A0"/>
          <w:sz w:val="40"/>
          <w:szCs w:val="40"/>
        </w:rPr>
        <w:t>Итог проекта:</w:t>
      </w:r>
    </w:p>
    <w:p w:rsidR="00906F00" w:rsidRDefault="00906F00" w:rsidP="00906F00">
      <w:pPr>
        <w:rPr>
          <w:b/>
          <w:i/>
          <w:sz w:val="32"/>
          <w:szCs w:val="32"/>
        </w:rPr>
      </w:pPr>
      <w:r w:rsidRPr="004A75DD">
        <w:rPr>
          <w:b/>
          <w:i/>
          <w:sz w:val="32"/>
          <w:szCs w:val="32"/>
        </w:rPr>
        <w:t xml:space="preserve">Проведена работа по </w:t>
      </w:r>
      <w:r w:rsidR="00892D4A">
        <w:rPr>
          <w:b/>
          <w:i/>
          <w:sz w:val="32"/>
          <w:szCs w:val="32"/>
        </w:rPr>
        <w:t>развитию связной речи на наиболее сложном для дошкольника уровне – художественного расска</w:t>
      </w:r>
      <w:r w:rsidR="007C40FB">
        <w:rPr>
          <w:b/>
          <w:i/>
          <w:sz w:val="32"/>
          <w:szCs w:val="32"/>
        </w:rPr>
        <w:t>зывания и речевого  творчества.</w:t>
      </w:r>
      <w:r w:rsidR="005D740C">
        <w:rPr>
          <w:b/>
          <w:i/>
          <w:sz w:val="32"/>
          <w:szCs w:val="32"/>
        </w:rPr>
        <w:t xml:space="preserve"> </w:t>
      </w:r>
    </w:p>
    <w:p w:rsidR="005D740C" w:rsidRDefault="005D740C" w:rsidP="00906F00">
      <w:pPr>
        <w:rPr>
          <w:b/>
          <w:i/>
          <w:sz w:val="32"/>
          <w:szCs w:val="32"/>
        </w:rPr>
      </w:pPr>
    </w:p>
    <w:p w:rsidR="005D740C" w:rsidRDefault="005D740C" w:rsidP="00906F00">
      <w:pPr>
        <w:rPr>
          <w:b/>
          <w:i/>
          <w:sz w:val="32"/>
          <w:szCs w:val="32"/>
        </w:rPr>
      </w:pPr>
    </w:p>
    <w:p w:rsidR="00906F00" w:rsidRDefault="00906F00" w:rsidP="00906F00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Приложение №1</w:t>
      </w:r>
    </w:p>
    <w:p w:rsidR="00906F00" w:rsidRDefault="00906F00" w:rsidP="00906F0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7C40FB">
        <w:rPr>
          <w:b/>
          <w:i/>
          <w:sz w:val="32"/>
          <w:szCs w:val="32"/>
        </w:rPr>
        <w:t xml:space="preserve"> План занятий по формированию навыка художественного рассказывания</w:t>
      </w:r>
      <w:r>
        <w:rPr>
          <w:b/>
          <w:i/>
          <w:sz w:val="32"/>
          <w:szCs w:val="32"/>
        </w:rPr>
        <w:t xml:space="preserve"> у детей шести лет с ОНР третьего уровня.</w:t>
      </w:r>
    </w:p>
    <w:p w:rsidR="00473368" w:rsidRDefault="00473368" w:rsidP="00906F00">
      <w:pPr>
        <w:rPr>
          <w:b/>
          <w:i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7"/>
        <w:gridCol w:w="3727"/>
        <w:gridCol w:w="4297"/>
      </w:tblGrid>
      <w:tr w:rsidR="00906F00" w:rsidTr="00EB44B7">
        <w:tc>
          <w:tcPr>
            <w:tcW w:w="1556" w:type="dxa"/>
          </w:tcPr>
          <w:p w:rsidR="00906F00" w:rsidRPr="00047E9D" w:rsidRDefault="00906F00" w:rsidP="00EB44B7">
            <w:pPr>
              <w:jc w:val="center"/>
              <w:rPr>
                <w:b/>
                <w:i/>
                <w:color w:val="7030A0"/>
                <w:sz w:val="32"/>
                <w:szCs w:val="32"/>
              </w:rPr>
            </w:pPr>
            <w:r w:rsidRPr="00047E9D">
              <w:rPr>
                <w:b/>
                <w:i/>
                <w:color w:val="7030A0"/>
                <w:sz w:val="32"/>
                <w:szCs w:val="32"/>
              </w:rPr>
              <w:t>ДАТА</w:t>
            </w:r>
          </w:p>
        </w:tc>
        <w:tc>
          <w:tcPr>
            <w:tcW w:w="4696" w:type="dxa"/>
          </w:tcPr>
          <w:p w:rsidR="00906F00" w:rsidRPr="00047E9D" w:rsidRDefault="00906F00" w:rsidP="00EB44B7">
            <w:pPr>
              <w:jc w:val="center"/>
              <w:rPr>
                <w:b/>
                <w:i/>
                <w:color w:val="7030A0"/>
                <w:sz w:val="32"/>
                <w:szCs w:val="32"/>
              </w:rPr>
            </w:pPr>
            <w:r w:rsidRPr="00047E9D">
              <w:rPr>
                <w:b/>
                <w:i/>
                <w:color w:val="7030A0"/>
                <w:sz w:val="32"/>
                <w:szCs w:val="32"/>
              </w:rPr>
              <w:t>Тема занятия</w:t>
            </w:r>
          </w:p>
        </w:tc>
        <w:tc>
          <w:tcPr>
            <w:tcW w:w="3093" w:type="dxa"/>
          </w:tcPr>
          <w:p w:rsidR="00906F00" w:rsidRPr="00047E9D" w:rsidRDefault="00906F00" w:rsidP="00EB44B7">
            <w:pPr>
              <w:jc w:val="center"/>
              <w:rPr>
                <w:b/>
                <w:i/>
                <w:color w:val="7030A0"/>
                <w:sz w:val="32"/>
                <w:szCs w:val="32"/>
              </w:rPr>
            </w:pPr>
            <w:r w:rsidRPr="00047E9D">
              <w:rPr>
                <w:b/>
                <w:i/>
                <w:color w:val="7030A0"/>
                <w:sz w:val="32"/>
                <w:szCs w:val="32"/>
              </w:rPr>
              <w:t>Направление работы</w:t>
            </w:r>
          </w:p>
        </w:tc>
      </w:tr>
      <w:tr w:rsidR="00906F00" w:rsidTr="00EB44B7">
        <w:tc>
          <w:tcPr>
            <w:tcW w:w="1556" w:type="dxa"/>
          </w:tcPr>
          <w:p w:rsidR="00906F00" w:rsidRDefault="00AE4E10" w:rsidP="00EB44B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17.03</w:t>
            </w:r>
            <w:r w:rsidR="00906F00">
              <w:rPr>
                <w:b/>
                <w:i/>
                <w:sz w:val="32"/>
                <w:szCs w:val="32"/>
              </w:rPr>
              <w:t>.22г.</w:t>
            </w:r>
          </w:p>
        </w:tc>
        <w:tc>
          <w:tcPr>
            <w:tcW w:w="4696" w:type="dxa"/>
          </w:tcPr>
          <w:p w:rsidR="002F20CA" w:rsidRDefault="00473368" w:rsidP="0047336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Развит</w:t>
            </w:r>
            <w:r w:rsidR="002F20CA">
              <w:rPr>
                <w:b/>
                <w:i/>
                <w:sz w:val="32"/>
                <w:szCs w:val="32"/>
              </w:rPr>
              <w:t>ие темпо-ритма.</w:t>
            </w:r>
          </w:p>
          <w:p w:rsidR="002F20CA" w:rsidRDefault="00AE4E10" w:rsidP="0047336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Развитие навыка подбора рифмы.</w:t>
            </w:r>
          </w:p>
          <w:p w:rsidR="00906F00" w:rsidRDefault="00AE4E10" w:rsidP="0047336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Составление чисто говорок.</w:t>
            </w:r>
          </w:p>
        </w:tc>
        <w:tc>
          <w:tcPr>
            <w:tcW w:w="3093" w:type="dxa"/>
          </w:tcPr>
          <w:p w:rsidR="002F20CA" w:rsidRDefault="002F20CA" w:rsidP="002F20C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1.Упражнения на развития темпо-ритма.</w:t>
            </w:r>
          </w:p>
          <w:p w:rsidR="002F20CA" w:rsidRPr="002F20CA" w:rsidRDefault="002F20CA" w:rsidP="002F20C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2.О</w:t>
            </w:r>
            <w:r w:rsidRPr="002F20CA">
              <w:rPr>
                <w:rFonts w:ascii="Times New Roman" w:hAnsi="Times New Roman" w:cs="Times New Roman"/>
                <w:color w:val="000000"/>
                <w:sz w:val="24"/>
              </w:rPr>
              <w:t xml:space="preserve">пределение начального слога созвучного окончанию слова. </w:t>
            </w:r>
          </w:p>
          <w:p w:rsidR="00906F00" w:rsidRDefault="002F20CA" w:rsidP="002F20CA">
            <w:pPr>
              <w:shd w:val="clear" w:color="auto" w:fill="FFFFFF"/>
              <w:autoSpaceDE w:val="0"/>
              <w:snapToGrid w:val="0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20CA">
              <w:rPr>
                <w:rFonts w:ascii="Times New Roman" w:hAnsi="Times New Roman" w:cs="Times New Roman"/>
                <w:color w:val="000000"/>
                <w:sz w:val="24"/>
              </w:rPr>
              <w:t>(СА-ЛИСА…)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2F20CA" w:rsidRPr="002F20CA" w:rsidRDefault="002F20CA" w:rsidP="002F20C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3.Игра «Рифмы»</w:t>
            </w:r>
          </w:p>
          <w:p w:rsidR="00906F00" w:rsidRDefault="002F20CA" w:rsidP="002F20C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 Придумывание чисто говорок по картинкам.</w:t>
            </w:r>
          </w:p>
          <w:p w:rsidR="00906F00" w:rsidRDefault="00906F00" w:rsidP="00EB44B7">
            <w:pPr>
              <w:rPr>
                <w:b/>
                <w:i/>
                <w:sz w:val="32"/>
                <w:szCs w:val="32"/>
              </w:rPr>
            </w:pPr>
          </w:p>
        </w:tc>
      </w:tr>
      <w:tr w:rsidR="00906F00" w:rsidTr="00EB44B7">
        <w:tc>
          <w:tcPr>
            <w:tcW w:w="1556" w:type="dxa"/>
          </w:tcPr>
          <w:p w:rsidR="00906F00" w:rsidRDefault="00AE4E10" w:rsidP="00EB44B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22.03</w:t>
            </w:r>
            <w:r w:rsidR="00906F00">
              <w:rPr>
                <w:b/>
                <w:i/>
                <w:sz w:val="32"/>
                <w:szCs w:val="32"/>
              </w:rPr>
              <w:t>.22г.</w:t>
            </w:r>
          </w:p>
        </w:tc>
        <w:tc>
          <w:tcPr>
            <w:tcW w:w="4696" w:type="dxa"/>
          </w:tcPr>
          <w:p w:rsidR="00906F00" w:rsidRDefault="004C78F1" w:rsidP="00EB44B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Обучение творческому пере</w:t>
            </w:r>
            <w:r w:rsidR="002F20CA">
              <w:rPr>
                <w:b/>
                <w:i/>
                <w:sz w:val="32"/>
                <w:szCs w:val="32"/>
              </w:rPr>
              <w:t>сказу.</w:t>
            </w:r>
          </w:p>
        </w:tc>
        <w:tc>
          <w:tcPr>
            <w:tcW w:w="3093" w:type="dxa"/>
          </w:tcPr>
          <w:p w:rsidR="0027548B" w:rsidRPr="003659CD" w:rsidRDefault="0027548B" w:rsidP="003659CD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59CD">
              <w:rPr>
                <w:rFonts w:ascii="Times New Roman" w:hAnsi="Times New Roman" w:cs="Times New Roman"/>
                <w:color w:val="000000"/>
                <w:sz w:val="24"/>
              </w:rPr>
              <w:t>Формирование умения связно, последовательно излагать свои мысли.</w:t>
            </w:r>
          </w:p>
          <w:p w:rsidR="0027548B" w:rsidRPr="003659CD" w:rsidRDefault="0027548B" w:rsidP="003659CD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59CD">
              <w:rPr>
                <w:rFonts w:ascii="Times New Roman" w:hAnsi="Times New Roman" w:cs="Times New Roman"/>
                <w:color w:val="000000"/>
                <w:sz w:val="24"/>
              </w:rPr>
              <w:t>Выполнение творческих заданий.</w:t>
            </w:r>
          </w:p>
          <w:p w:rsidR="0027548B" w:rsidRPr="003659CD" w:rsidRDefault="0027548B" w:rsidP="003659CD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59CD">
              <w:rPr>
                <w:rFonts w:ascii="Times New Roman" w:hAnsi="Times New Roman" w:cs="Times New Roman"/>
                <w:color w:val="000000"/>
                <w:sz w:val="24"/>
              </w:rPr>
              <w:t>Выполнение заданий на развитие психических функций (внимания, мышления, памяти).</w:t>
            </w:r>
          </w:p>
          <w:p w:rsidR="00906F00" w:rsidRPr="003659CD" w:rsidRDefault="0027548B" w:rsidP="003659CD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59CD">
              <w:rPr>
                <w:rFonts w:ascii="Times New Roman" w:hAnsi="Times New Roman" w:cs="Times New Roman"/>
                <w:color w:val="000000"/>
                <w:sz w:val="24"/>
              </w:rPr>
              <w:t>Пересказ текста по картинному плану.</w:t>
            </w:r>
          </w:p>
          <w:p w:rsidR="00906F00" w:rsidRPr="00556B62" w:rsidRDefault="00906F00" w:rsidP="00EB44B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06F00" w:rsidTr="00EB44B7">
        <w:tc>
          <w:tcPr>
            <w:tcW w:w="1556" w:type="dxa"/>
          </w:tcPr>
          <w:p w:rsidR="00906F00" w:rsidRDefault="00AE4E10" w:rsidP="00EB44B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24.03</w:t>
            </w:r>
            <w:r w:rsidR="00906F00">
              <w:rPr>
                <w:b/>
                <w:i/>
                <w:sz w:val="32"/>
                <w:szCs w:val="32"/>
              </w:rPr>
              <w:t>.22г.</w:t>
            </w:r>
          </w:p>
        </w:tc>
        <w:tc>
          <w:tcPr>
            <w:tcW w:w="4696" w:type="dxa"/>
          </w:tcPr>
          <w:p w:rsidR="00906F00" w:rsidRDefault="00F75506" w:rsidP="00EB44B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Сказка</w:t>
            </w:r>
            <w:r w:rsidR="0027548B">
              <w:rPr>
                <w:b/>
                <w:i/>
                <w:sz w:val="32"/>
                <w:szCs w:val="32"/>
              </w:rPr>
              <w:t>-творчество.</w:t>
            </w:r>
          </w:p>
        </w:tc>
        <w:tc>
          <w:tcPr>
            <w:tcW w:w="3093" w:type="dxa"/>
          </w:tcPr>
          <w:p w:rsidR="00F75506" w:rsidRPr="003659CD" w:rsidRDefault="00F75506" w:rsidP="003659CD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59CD">
              <w:rPr>
                <w:rFonts w:ascii="Times New Roman" w:hAnsi="Times New Roman" w:cs="Times New Roman"/>
                <w:color w:val="000000"/>
                <w:sz w:val="24"/>
              </w:rPr>
              <w:t>Знакомство со схемой построения сказки.</w:t>
            </w:r>
          </w:p>
          <w:p w:rsidR="00906F00" w:rsidRPr="003659CD" w:rsidRDefault="00F75506" w:rsidP="003659CD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59CD">
              <w:rPr>
                <w:rFonts w:ascii="Times New Roman" w:hAnsi="Times New Roman" w:cs="Times New Roman"/>
                <w:color w:val="000000"/>
                <w:sz w:val="24"/>
              </w:rPr>
              <w:t>Придумывание и проговаривание простого сюжета с заданными героями</w:t>
            </w:r>
            <w:r w:rsidR="00906F00" w:rsidRPr="003659C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906F00" w:rsidRPr="003659CD" w:rsidRDefault="00F75506" w:rsidP="003659CD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59CD">
              <w:rPr>
                <w:rFonts w:ascii="Times New Roman" w:hAnsi="Times New Roman" w:cs="Times New Roman"/>
                <w:color w:val="000000"/>
                <w:sz w:val="24"/>
              </w:rPr>
              <w:t>Обучение умению вести диалог</w:t>
            </w:r>
            <w:proofErr w:type="gramStart"/>
            <w:r w:rsidRPr="003659C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906F00" w:rsidRPr="003659C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</w:p>
          <w:p w:rsidR="00906F00" w:rsidRPr="00556B62" w:rsidRDefault="00906F00" w:rsidP="00EB44B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06F00" w:rsidTr="00EB44B7">
        <w:tc>
          <w:tcPr>
            <w:tcW w:w="1556" w:type="dxa"/>
          </w:tcPr>
          <w:p w:rsidR="00906F00" w:rsidRDefault="00AE4E10" w:rsidP="00EB44B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29.03</w:t>
            </w:r>
            <w:r w:rsidR="00906F00">
              <w:rPr>
                <w:b/>
                <w:i/>
                <w:sz w:val="32"/>
                <w:szCs w:val="32"/>
              </w:rPr>
              <w:t>.22г.</w:t>
            </w:r>
          </w:p>
        </w:tc>
        <w:tc>
          <w:tcPr>
            <w:tcW w:w="4696" w:type="dxa"/>
          </w:tcPr>
          <w:p w:rsidR="00906F00" w:rsidRDefault="00F75506" w:rsidP="00EB44B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Сказка-творчество.</w:t>
            </w:r>
          </w:p>
        </w:tc>
        <w:tc>
          <w:tcPr>
            <w:tcW w:w="3093" w:type="dxa"/>
          </w:tcPr>
          <w:p w:rsidR="00906F00" w:rsidRDefault="00F75506" w:rsidP="003659CD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Придумывание и проговаривание простого сюжета сказки по цепочке. (Развивать умение следить за речью другого человека и продолжать повествование по сюжету</w:t>
            </w:r>
            <w:r w:rsidR="003659CD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75506" w:rsidRDefault="00F75506" w:rsidP="003659CD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Пересказ придуманной сказки без героев с составлением картинного плана методом пиктограмм.</w:t>
            </w:r>
          </w:p>
          <w:p w:rsidR="00473368" w:rsidRPr="00556B62" w:rsidRDefault="00473368" w:rsidP="00473368">
            <w:pPr>
              <w:pStyle w:val="a3"/>
              <w:shd w:val="clear" w:color="auto" w:fill="FFFFFF"/>
              <w:autoSpaceDE w:val="0"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06F00" w:rsidTr="00EB44B7">
        <w:tc>
          <w:tcPr>
            <w:tcW w:w="1556" w:type="dxa"/>
          </w:tcPr>
          <w:p w:rsidR="00906F00" w:rsidRDefault="00AE4E10" w:rsidP="00EB44B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31.03</w:t>
            </w:r>
            <w:r w:rsidR="00906F00">
              <w:rPr>
                <w:b/>
                <w:i/>
                <w:sz w:val="32"/>
                <w:szCs w:val="32"/>
              </w:rPr>
              <w:t>.22г.</w:t>
            </w:r>
          </w:p>
        </w:tc>
        <w:tc>
          <w:tcPr>
            <w:tcW w:w="4696" w:type="dxa"/>
          </w:tcPr>
          <w:p w:rsidR="00906F00" w:rsidRDefault="00F75506" w:rsidP="00EB44B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Сказка-творчество.</w:t>
            </w:r>
          </w:p>
        </w:tc>
        <w:tc>
          <w:tcPr>
            <w:tcW w:w="3093" w:type="dxa"/>
          </w:tcPr>
          <w:p w:rsidR="00906F00" w:rsidRDefault="003659CD" w:rsidP="003659CD">
            <w:pPr>
              <w:pStyle w:val="a3"/>
              <w:numPr>
                <w:ilvl w:val="0"/>
                <w:numId w:val="14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Придумывание и рассказывание сказки со сложным сюжетом по цепочке.</w:t>
            </w:r>
          </w:p>
          <w:p w:rsidR="003659CD" w:rsidRDefault="003659CD" w:rsidP="003659CD">
            <w:pPr>
              <w:pStyle w:val="a3"/>
              <w:numPr>
                <w:ilvl w:val="0"/>
                <w:numId w:val="14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Творческие задания по сюжету сказки (придумать необычный голос героя, изобразить его эмоции, придумать</w:t>
            </w:r>
            <w:r w:rsidR="00473368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как изменить сюжет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73368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чтобы спасти своего героя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).</w:t>
            </w:r>
          </w:p>
          <w:p w:rsidR="003659CD" w:rsidRDefault="003659CD" w:rsidP="003659CD">
            <w:pPr>
              <w:pStyle w:val="a3"/>
              <w:numPr>
                <w:ilvl w:val="0"/>
                <w:numId w:val="14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Пересказ придуманной сказки без героев с составлением картинного плана методом пиктограмм.</w:t>
            </w:r>
          </w:p>
          <w:p w:rsidR="00473368" w:rsidRPr="00556B62" w:rsidRDefault="00473368" w:rsidP="00473368">
            <w:pPr>
              <w:pStyle w:val="a3"/>
              <w:shd w:val="clear" w:color="auto" w:fill="FFFFFF"/>
              <w:autoSpaceDE w:val="0"/>
              <w:snapToGrid w:val="0"/>
              <w:spacing w:after="0" w:line="240" w:lineRule="auto"/>
              <w:ind w:left="144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06F00" w:rsidTr="00EB44B7">
        <w:tc>
          <w:tcPr>
            <w:tcW w:w="1556" w:type="dxa"/>
          </w:tcPr>
          <w:p w:rsidR="00906F00" w:rsidRDefault="00AE4E10" w:rsidP="00EB44B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05.04</w:t>
            </w:r>
            <w:r w:rsidR="00906F00">
              <w:rPr>
                <w:b/>
                <w:i/>
                <w:sz w:val="32"/>
                <w:szCs w:val="32"/>
              </w:rPr>
              <w:t>.22г.</w:t>
            </w:r>
          </w:p>
        </w:tc>
        <w:tc>
          <w:tcPr>
            <w:tcW w:w="4696" w:type="dxa"/>
          </w:tcPr>
          <w:p w:rsidR="00906F00" w:rsidRDefault="00F75506" w:rsidP="00EB44B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Сказки в картинках.</w:t>
            </w:r>
          </w:p>
        </w:tc>
        <w:tc>
          <w:tcPr>
            <w:tcW w:w="3093" w:type="dxa"/>
          </w:tcPr>
          <w:p w:rsidR="00906F00" w:rsidRDefault="003659CD" w:rsidP="00473368">
            <w:pPr>
              <w:pStyle w:val="a3"/>
              <w:numPr>
                <w:ilvl w:val="0"/>
                <w:numId w:val="15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Рисование и придумывание сказки.</w:t>
            </w:r>
          </w:p>
          <w:p w:rsidR="00473368" w:rsidRDefault="00473368" w:rsidP="00473368">
            <w:pPr>
              <w:pStyle w:val="a3"/>
              <w:numPr>
                <w:ilvl w:val="0"/>
                <w:numId w:val="15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Творческие задания.</w:t>
            </w:r>
          </w:p>
          <w:p w:rsidR="003659CD" w:rsidRDefault="003659CD" w:rsidP="00473368">
            <w:pPr>
              <w:pStyle w:val="a3"/>
              <w:numPr>
                <w:ilvl w:val="0"/>
                <w:numId w:val="15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Обсуждение изображений героев сказки</w:t>
            </w:r>
            <w:r w:rsidR="0047336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(развитие словаря)</w:t>
            </w:r>
            <w:r w:rsidR="00473368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473368" w:rsidRPr="00473368" w:rsidRDefault="00473368" w:rsidP="00473368">
            <w:pPr>
              <w:pStyle w:val="a3"/>
              <w:numPr>
                <w:ilvl w:val="0"/>
                <w:numId w:val="15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Обсуждение чему учат сказки: «Сказка ложь - да в ней намёк. Добрым молодцам урок».</w:t>
            </w:r>
          </w:p>
          <w:p w:rsidR="00473368" w:rsidRDefault="00473368" w:rsidP="00473368">
            <w:pPr>
              <w:pStyle w:val="a3"/>
              <w:shd w:val="clear" w:color="auto" w:fill="FFFFFF"/>
              <w:autoSpaceDE w:val="0"/>
              <w:snapToGrid w:val="0"/>
              <w:spacing w:after="0" w:line="240" w:lineRule="auto"/>
              <w:ind w:left="1440"/>
              <w:rPr>
                <w:b/>
                <w:i/>
                <w:sz w:val="32"/>
                <w:szCs w:val="32"/>
              </w:rPr>
            </w:pPr>
          </w:p>
        </w:tc>
      </w:tr>
    </w:tbl>
    <w:p w:rsidR="00906F00" w:rsidRPr="004A75DD" w:rsidRDefault="00906F00" w:rsidP="00047E9D">
      <w:pPr>
        <w:rPr>
          <w:b/>
          <w:i/>
          <w:sz w:val="32"/>
          <w:szCs w:val="32"/>
        </w:rPr>
      </w:pPr>
    </w:p>
    <w:sectPr w:rsidR="00906F00" w:rsidRPr="004A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8D9"/>
    <w:multiLevelType w:val="hybridMultilevel"/>
    <w:tmpl w:val="789A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7FD1"/>
    <w:multiLevelType w:val="hybridMultilevel"/>
    <w:tmpl w:val="41F8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2439"/>
    <w:multiLevelType w:val="hybridMultilevel"/>
    <w:tmpl w:val="6B2E6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10CB1"/>
    <w:multiLevelType w:val="hybridMultilevel"/>
    <w:tmpl w:val="59B26D94"/>
    <w:lvl w:ilvl="0" w:tplc="6218A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6125D"/>
    <w:multiLevelType w:val="hybridMultilevel"/>
    <w:tmpl w:val="6C6AA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F36D2"/>
    <w:multiLevelType w:val="hybridMultilevel"/>
    <w:tmpl w:val="79CE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64A40"/>
    <w:multiLevelType w:val="hybridMultilevel"/>
    <w:tmpl w:val="305A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2143F"/>
    <w:multiLevelType w:val="hybridMultilevel"/>
    <w:tmpl w:val="C4185A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132FE3"/>
    <w:multiLevelType w:val="hybridMultilevel"/>
    <w:tmpl w:val="9DEE24E0"/>
    <w:lvl w:ilvl="0" w:tplc="6218A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D3667"/>
    <w:multiLevelType w:val="hybridMultilevel"/>
    <w:tmpl w:val="880A6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401CEC"/>
    <w:multiLevelType w:val="hybridMultilevel"/>
    <w:tmpl w:val="17D2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7205D"/>
    <w:multiLevelType w:val="hybridMultilevel"/>
    <w:tmpl w:val="266AFA18"/>
    <w:lvl w:ilvl="0" w:tplc="F462DE2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02348C"/>
    <w:multiLevelType w:val="hybridMultilevel"/>
    <w:tmpl w:val="1F4C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620C9"/>
    <w:multiLevelType w:val="hybridMultilevel"/>
    <w:tmpl w:val="E730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41963"/>
    <w:multiLevelType w:val="hybridMultilevel"/>
    <w:tmpl w:val="5DA4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44"/>
    <w:rsid w:val="00047E9D"/>
    <w:rsid w:val="000D2929"/>
    <w:rsid w:val="000E6E42"/>
    <w:rsid w:val="00106900"/>
    <w:rsid w:val="0019126E"/>
    <w:rsid w:val="00193B30"/>
    <w:rsid w:val="001D72B9"/>
    <w:rsid w:val="002701AA"/>
    <w:rsid w:val="00274A24"/>
    <w:rsid w:val="0027548B"/>
    <w:rsid w:val="002E04A3"/>
    <w:rsid w:val="002F20CA"/>
    <w:rsid w:val="00336EB2"/>
    <w:rsid w:val="003659CD"/>
    <w:rsid w:val="003F05F3"/>
    <w:rsid w:val="003F6585"/>
    <w:rsid w:val="004003C0"/>
    <w:rsid w:val="00473368"/>
    <w:rsid w:val="004A75DD"/>
    <w:rsid w:val="004C78F1"/>
    <w:rsid w:val="00556B62"/>
    <w:rsid w:val="00597824"/>
    <w:rsid w:val="00597C3F"/>
    <w:rsid w:val="005D740C"/>
    <w:rsid w:val="005E1E6E"/>
    <w:rsid w:val="00753FFB"/>
    <w:rsid w:val="007C40FB"/>
    <w:rsid w:val="00892D4A"/>
    <w:rsid w:val="008C3E44"/>
    <w:rsid w:val="00906F00"/>
    <w:rsid w:val="00935344"/>
    <w:rsid w:val="00A110D7"/>
    <w:rsid w:val="00A60B6A"/>
    <w:rsid w:val="00A8470B"/>
    <w:rsid w:val="00A936FB"/>
    <w:rsid w:val="00A945BB"/>
    <w:rsid w:val="00AC1D33"/>
    <w:rsid w:val="00AE4E10"/>
    <w:rsid w:val="00B22E4E"/>
    <w:rsid w:val="00EB4AA0"/>
    <w:rsid w:val="00F25D98"/>
    <w:rsid w:val="00F27B25"/>
    <w:rsid w:val="00F42DB6"/>
    <w:rsid w:val="00F7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6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2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6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2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Метрополия">
  <a:themeElements>
    <a:clrScheme name="Метрополия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Метрополия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Метрополи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45B5-59C3-4E77-8BE6-80EB359E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2022-05-18T07:10:00Z</cp:lastPrinted>
  <dcterms:created xsi:type="dcterms:W3CDTF">2022-05-06T06:18:00Z</dcterms:created>
  <dcterms:modified xsi:type="dcterms:W3CDTF">2022-05-18T07:33:00Z</dcterms:modified>
</cp:coreProperties>
</file>