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1" w:type="pct"/>
        <w:tblCellSpacing w:w="0" w:type="dxa"/>
        <w:tblInd w:w="-4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  <w:gridCol w:w="5"/>
      </w:tblGrid>
      <w:tr w:rsidR="00BE307A" w:rsidRPr="00BE307A" w:rsidTr="002570B4">
        <w:trPr>
          <w:trHeight w:val="31680"/>
          <w:tblCellSpacing w:w="0" w:type="dxa"/>
        </w:trPr>
        <w:tc>
          <w:tcPr>
            <w:tcW w:w="935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E307A" w:rsidRDefault="001B0DE4" w:rsidP="001B0DE4">
            <w:pPr>
              <w:spacing w:after="0" w:line="240" w:lineRule="auto"/>
              <w:rPr>
                <w:rFonts w:ascii="Arial Black" w:eastAsia="Batang" w:hAnsi="Arial Black" w:cs="Aharoni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 Black" w:eastAsia="Batang" w:hAnsi="Arial Black" w:cs="Aharoni"/>
                <w:bCs/>
                <w:iCs/>
                <w:sz w:val="24"/>
                <w:szCs w:val="24"/>
                <w:lang w:eastAsia="ru-RU"/>
              </w:rPr>
              <w:t xml:space="preserve">            </w:t>
            </w:r>
            <w:r w:rsidR="00BE307A" w:rsidRPr="00794FCB">
              <w:rPr>
                <w:rFonts w:ascii="Arial Black" w:eastAsia="Batang" w:hAnsi="Arial Black" w:cs="Aharoni"/>
                <w:bCs/>
                <w:iCs/>
                <w:sz w:val="24"/>
                <w:szCs w:val="24"/>
                <w:lang w:eastAsia="ru-RU"/>
              </w:rPr>
              <w:t>Материально- техническое обеспечение МБДОУ №73</w:t>
            </w:r>
          </w:p>
          <w:p w:rsidR="001B0DE4" w:rsidRPr="00794FCB" w:rsidRDefault="001B0DE4" w:rsidP="001B0DE4">
            <w:pPr>
              <w:spacing w:after="0" w:line="240" w:lineRule="auto"/>
              <w:rPr>
                <w:rFonts w:ascii="Arial Black" w:eastAsia="Batang" w:hAnsi="Arial Black" w:cs="Aharoni"/>
                <w:bCs/>
                <w:iCs/>
                <w:sz w:val="24"/>
                <w:szCs w:val="24"/>
                <w:lang w:eastAsia="ru-RU"/>
              </w:rPr>
            </w:pPr>
          </w:p>
          <w:p w:rsidR="00BE307A" w:rsidRPr="00BE307A" w:rsidRDefault="00BE307A" w:rsidP="001B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В дошкольном учреждении создана материально-техническая база для жизнеобеспечения и развития детей, ведется систематически работа по созданию пре</w:t>
            </w:r>
            <w:r w:rsidR="001F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дметно-развивающей среды. Помещения детского сада светлы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имеется центральное отопление, вода, канализация, сантехническое оборудование в удовлет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ворительном состоянии. В двух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групповых  комнатах  спальные комнаты  отделены друг от друга.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детском саду имеются:</w:t>
            </w:r>
          </w:p>
          <w:p w:rsidR="00BE307A" w:rsidRPr="00BE307A" w:rsidRDefault="00BE307A" w:rsidP="001B0DE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помещения - </w:t>
            </w:r>
            <w:r w:rsidR="006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307A" w:rsidRPr="00BE307A" w:rsidRDefault="00BE307A" w:rsidP="001B0DE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заведующего - </w:t>
            </w:r>
            <w:r w:rsidR="006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E307A" w:rsidRDefault="00BE307A" w:rsidP="001B0DE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кабинет </w:t>
            </w:r>
            <w:r w:rsidR="006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622DC7" w:rsidRPr="00BE307A" w:rsidRDefault="00622DC7" w:rsidP="001B0DE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ИЗО    - 1</w:t>
            </w:r>
          </w:p>
          <w:p w:rsidR="00BE307A" w:rsidRPr="00BE307A" w:rsidRDefault="00BE307A" w:rsidP="001B0DE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музыкально-физкультурный зал-1</w:t>
            </w:r>
          </w:p>
          <w:p w:rsidR="00BE307A" w:rsidRPr="00BE307A" w:rsidRDefault="00BE307A" w:rsidP="001B0DE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- 1</w:t>
            </w:r>
          </w:p>
          <w:p w:rsidR="00BE307A" w:rsidRPr="00BE307A" w:rsidRDefault="00BE307A" w:rsidP="001B0DE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- 1</w:t>
            </w:r>
          </w:p>
          <w:p w:rsidR="00C35713" w:rsidRDefault="00BE307A" w:rsidP="001B0DE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дицинский блок -1</w:t>
            </w:r>
          </w:p>
          <w:p w:rsidR="003F3261" w:rsidRPr="00257F64" w:rsidRDefault="00C35713" w:rsidP="001B0DE4">
            <w:pPr>
              <w:spacing w:before="100" w:beforeAutospacing="1"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F3261" w:rsidRPr="00C35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редметно – развивающая среда   МБДОУ № 73 оснащена  многофункциональным игровым оборудованием, игровыми  модулями и пособиями, позволяющими трансформировать и гибко </w:t>
            </w:r>
            <w:proofErr w:type="spellStart"/>
            <w:r w:rsidR="003F3261" w:rsidRPr="00C35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зонировать</w:t>
            </w:r>
            <w:proofErr w:type="spellEnd"/>
            <w:r w:rsidR="003F3261" w:rsidRPr="00C35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игровую среду в зависимости от поставленных задач, интересов и инициативы детей.</w:t>
            </w:r>
            <w:r w:rsidR="001B0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F3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рупповые помещения оснащены игровыми и учебно-развивающими пособиями, необходимыми для оптимального развития дошкольников.</w:t>
            </w:r>
            <w:r w:rsidR="001B0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МБДОУ созданы условия для  художественно-эстетического развития детей. Музыкальный зал</w:t>
            </w:r>
            <w:r w:rsidR="003F3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3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Изостудия 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способствую</w:t>
            </w:r>
            <w:r w:rsidR="003F3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 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развитию детского  творчества. Знакомить дошкольников с </w:t>
            </w:r>
            <w:r w:rsidR="003F3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музыкой  и  театром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помогают</w:t>
            </w:r>
            <w:r w:rsidR="003F3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детские музыкальные инструменты - металлофоны, маракасы, бубны, погремушки, треугольники, ложки.</w:t>
            </w:r>
            <w:r w:rsidR="001B0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Физкультурно-оздоровительный блок состоит из: </w:t>
            </w:r>
            <w:r w:rsidR="003F3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музыкально-физкультурного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зала</w:t>
            </w:r>
            <w:r w:rsidR="00796E8E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3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  оснащен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F3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атрибутами для подвижных игр</w:t>
            </w:r>
            <w:r w:rsidR="00C750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 также имеется </w:t>
            </w:r>
            <w:r w:rsidR="003F3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</w:t>
            </w:r>
            <w:r w:rsidR="00C750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F3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0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На </w:t>
            </w:r>
            <w:r w:rsidR="003F3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прогулочных участках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 расположены  детские </w:t>
            </w:r>
            <w:r w:rsidR="00C750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игровые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комплексы  и  песочницы</w:t>
            </w:r>
            <w:r w:rsidR="0079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B0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Развивающая предметная среда способствует формированию психических новообразований и возникновению мотивов самостоятельной деятельности. Поэтому особое значение в воспитательном процессе отводится игре, позволяющей наиболее полно удовлетворить потребность дошкольника в игровой деятельности.</w:t>
            </w:r>
            <w:r w:rsidR="001B0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Педагогами МБДОУ создано многоплановое и безопасное пространство, где  реализуется способность ребенка открывать для себя новое, появляется возможность самостоятельно организовывать игровую зону, воплощая свою фантазию  в придуманных им сюжетах.</w:t>
            </w:r>
            <w:r w:rsidR="001B0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имеют возможность трансформировать пространств</w:t>
            </w:r>
            <w:r w:rsidR="00C750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79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разн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 модули, меняя назначение зон деятельности (игровой, учебной, зоны отдыха и др.). Пре</w:t>
            </w:r>
            <w:r w:rsidR="00C750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дметная среда МБДОУ динамична,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удовлетворяет потребности ребенка в новизне, преобразовании и самоутверждении.</w:t>
            </w:r>
            <w:r w:rsidR="001B0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зонах самостоятельного художественного творчества воспитанники используют  мольберты, магнитные доски, различный изобразительный материал, для создания  индивидуальных и коллективных композиций.</w:t>
            </w:r>
            <w:r w:rsidR="001B0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Разнообразные базовые компоненты развивающей предметной среды дают возможность неформально организовывать педагогический процесс.</w:t>
            </w:r>
            <w:r w:rsidR="001B0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</w:t>
            </w:r>
            <w:r w:rsidR="003F3261" w:rsidRPr="00257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Деятельный инициативный ребенок может быть только там, где он чувствует себя в теплом уютном родном доме, открытом для него, его друзей, воспитателей и родителей. Для детей доступны все функциональные пространства детского образовательного учреждения.</w:t>
            </w:r>
          </w:p>
          <w:p w:rsidR="00BE307A" w:rsidRPr="00BE307A" w:rsidRDefault="00BE307A" w:rsidP="001B0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комнаты, включающие игровую, познавательную и обеденную зоны 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оборудованы согласно санитарных правил и нормативов. При создании предметно-развивающей среды учтены возрастные, индивидуальные особенности детей каждой группы. Группы постепенно пополняются со</w:t>
            </w:r>
            <w:r w:rsidR="00A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временным игровым оборудованием.</w:t>
            </w:r>
            <w:r w:rsidR="006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307A" w:rsidRPr="00BE307A" w:rsidRDefault="00BE307A" w:rsidP="001B0DE4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для проведения педагогических советов, мастер-классов, открытых занятий,  утренников и других различных мероприятий широко используются</w:t>
            </w:r>
            <w:r w:rsidR="006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 </w:t>
            </w:r>
            <w:r w:rsidR="006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E3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информационно-коммуникационные технологии.  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видеокамера, цифровой фотоаппарат</w:t>
            </w:r>
            <w:r w:rsidR="00622DC7"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Отснятые материалы эпизодически используются в воспитательной работе, в проектной деят</w:t>
            </w:r>
            <w:r w:rsidR="00BA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настоящее</w:t>
            </w:r>
            <w:r w:rsidR="00BA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  </w:t>
            </w:r>
            <w:r w:rsidR="001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оснащен 4 персональными компьютерами, 2</w:t>
            </w:r>
            <w:r w:rsidR="00BA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</w:t>
            </w:r>
            <w:r w:rsidR="001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r w:rsidRPr="00BE3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Организованная в МБДОУ предметно-развивающая среда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инициирует познавательную и творческую активность детей, </w:t>
            </w:r>
            <w:r w:rsidRPr="00BE3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ребенку свободу выбора форм активности, обеспечивает содержание разных форм детской деятельности</w:t>
            </w:r>
            <w:r w:rsidRPr="00BE3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B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      </w:r>
          </w:p>
          <w:p w:rsidR="00AE33B0" w:rsidRDefault="00AE33B0" w:rsidP="001B0DE4">
            <w:pPr>
              <w:spacing w:after="0" w:line="270" w:lineRule="atLeast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57F6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Обеспечение образовательной деятельности оснащенными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7F6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помещениями </w:t>
            </w:r>
          </w:p>
          <w:p w:rsidR="00AE33B0" w:rsidRPr="00257F64" w:rsidRDefault="00AE33B0" w:rsidP="001B0DE4">
            <w:pPr>
              <w:spacing w:after="0" w:line="27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Ind w:w="7" w:type="dxa"/>
              <w:shd w:val="clear" w:color="auto" w:fill="7DF9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1264"/>
              <w:gridCol w:w="1473"/>
              <w:gridCol w:w="1227"/>
              <w:gridCol w:w="1228"/>
              <w:gridCol w:w="1852"/>
              <w:gridCol w:w="2289"/>
            </w:tblGrid>
            <w:tr w:rsidR="001B0DE4" w:rsidRPr="00257F64" w:rsidTr="00B023E9">
              <w:tc>
                <w:tcPr>
                  <w:tcW w:w="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 </w:t>
                  </w:r>
                </w:p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N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</w:r>
                  <w:proofErr w:type="gram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п</w:t>
                  </w:r>
                  <w:proofErr w:type="gramEnd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Фактический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адрес зданий,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строений,  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сооружений, 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помещений,  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территорий</w:t>
                  </w:r>
                </w:p>
              </w:tc>
              <w:tc>
                <w:tcPr>
                  <w:tcW w:w="14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gram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      </w:r>
                  <w:proofErr w:type="gramEnd"/>
                </w:p>
              </w:tc>
              <w:tc>
                <w:tcPr>
                  <w:tcW w:w="12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Форма владения, пользования (собственность, оперативное управление, аренда, безвозмездное пользование и др.)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Наименование 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организации-собственника (арендодателя, ссудодателя и др.)</w:t>
                  </w:r>
                </w:p>
              </w:tc>
              <w:tc>
                <w:tcPr>
                  <w:tcW w:w="18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Реквизиты и сроки действия   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правоустанавливающих документов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      </w:r>
                </w:p>
              </w:tc>
            </w:tr>
            <w:tr w:rsidR="001B0DE4" w:rsidRPr="00257F64" w:rsidTr="00B023E9"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DF9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7DF9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7DF9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7DF9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7DF9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7DF9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7DF9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7</w:t>
                  </w:r>
                </w:p>
              </w:tc>
            </w:tr>
            <w:tr w:rsidR="001B0DE4" w:rsidRPr="00257F64" w:rsidTr="00B023E9"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 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344000, г. Ростов-на-Дону, </w:t>
                  </w:r>
                  <w:proofErr w:type="spellStart"/>
                  <w:proofErr w:type="gram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пр</w:t>
                  </w:r>
                  <w:proofErr w:type="spellEnd"/>
                  <w:proofErr w:type="gramEnd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,</w:t>
                  </w:r>
                </w:p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Ворошиловский 50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Бюджетное дошкольное образовательное учреждени</w:t>
                  </w:r>
                  <w:proofErr w:type="gram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е-</w:t>
                  </w:r>
                  <w:proofErr w:type="gramEnd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</w:t>
                  </w:r>
                  <w:r w:rsidR="00B023E9"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приспособленное здание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Оперативное управление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Департамент имущественно-земельных отношений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 Свидетельство о государственной регистрации права</w:t>
                  </w:r>
                </w:p>
                <w:p w:rsidR="00AE33B0" w:rsidRPr="004351FD" w:rsidRDefault="001B0DE4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Серия 61-61-01\662\</w:t>
                  </w:r>
                  <w:r w:rsidR="004952DE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2009-175</w:t>
                  </w:r>
                </w:p>
                <w:p w:rsidR="00AE33B0" w:rsidRPr="004351FD" w:rsidRDefault="004952DE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Выдано 14.08.2015</w:t>
                  </w:r>
                  <w:r w:rsidR="00AE33B0"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г.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570B4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Санитарно-эпидемиологическо</w:t>
                  </w:r>
                  <w:r w:rsidR="001B0DE4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е заключение № 61.РЦ.10.000.М.000.888.11.15 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ОТ</w:t>
                  </w:r>
                  <w:r w:rsidR="001B0DE4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05.11.2015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г.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Заключение о соответствии объектов соискателя лицензии требованиям пожарной безопасности № 000</w:t>
                  </w:r>
                  <w:r w:rsidR="002570B4"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140 от 15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</w:t>
                  </w:r>
                  <w:r w:rsidR="002570B4"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апреля</w:t>
                  </w:r>
                  <w:r w:rsidR="004952DE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</w:t>
                  </w:r>
                  <w:r w:rsidR="002570B4"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2013</w:t>
                  </w:r>
                </w:p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gram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г</w:t>
                  </w:r>
                  <w:proofErr w:type="gramEnd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.</w:t>
                  </w:r>
                </w:p>
              </w:tc>
            </w:tr>
            <w:tr w:rsidR="001B0DE4" w:rsidRPr="00257F64" w:rsidTr="00B023E9"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Всего (</w:t>
                  </w:r>
                  <w:proofErr w:type="spell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кв</w:t>
                  </w:r>
                  <w:proofErr w:type="gram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.м</w:t>
                  </w:r>
                  <w:proofErr w:type="spellEnd"/>
                  <w:proofErr w:type="gramEnd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): </w:t>
                  </w:r>
                  <w:r w:rsidR="00B023E9"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698,3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Х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Х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E33B0" w:rsidRPr="004351FD" w:rsidRDefault="00AE33B0" w:rsidP="001B0DE4">
                  <w:pPr>
                    <w:shd w:val="clear" w:color="auto" w:fill="FFFFFF" w:themeFill="background1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Х</w:t>
                  </w:r>
                </w:p>
              </w:tc>
            </w:tr>
          </w:tbl>
          <w:p w:rsidR="004952DE" w:rsidRDefault="004952DE" w:rsidP="001B0DE4">
            <w:pPr>
              <w:shd w:val="clear" w:color="auto" w:fill="FFFFFF" w:themeFill="background1"/>
              <w:spacing w:after="0" w:line="270" w:lineRule="atLeast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4952DE" w:rsidRDefault="004952DE" w:rsidP="001B0DE4">
            <w:pPr>
              <w:shd w:val="clear" w:color="auto" w:fill="FFFFFF" w:themeFill="background1"/>
              <w:spacing w:after="0" w:line="270" w:lineRule="atLeast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4952DE" w:rsidRDefault="004952DE" w:rsidP="001B0DE4">
            <w:pPr>
              <w:shd w:val="clear" w:color="auto" w:fill="FFFFFF" w:themeFill="background1"/>
              <w:spacing w:after="0" w:line="270" w:lineRule="atLeast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4952DE" w:rsidRDefault="004952DE" w:rsidP="001B0DE4">
            <w:pPr>
              <w:shd w:val="clear" w:color="auto" w:fill="FFFFFF" w:themeFill="background1"/>
              <w:spacing w:after="0" w:line="270" w:lineRule="atLeast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4952DE" w:rsidRDefault="004952DE" w:rsidP="001B0DE4">
            <w:pPr>
              <w:shd w:val="clear" w:color="auto" w:fill="FFFFFF" w:themeFill="background1"/>
              <w:spacing w:after="0" w:line="270" w:lineRule="atLeast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AE33B0" w:rsidRDefault="00AE33B0" w:rsidP="001B0DE4">
            <w:pPr>
              <w:shd w:val="clear" w:color="auto" w:fill="FFFFFF" w:themeFill="background1"/>
              <w:spacing w:after="0" w:line="270" w:lineRule="atLeast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57F6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 Обеспечение образовательной деятельности объектами и помещениями социально-бытового назначения</w:t>
            </w:r>
          </w:p>
          <w:p w:rsidR="004351FD" w:rsidRPr="00257F64" w:rsidRDefault="004351FD" w:rsidP="001B0DE4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shd w:val="clear" w:color="auto" w:fill="7DF9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3323"/>
              <w:gridCol w:w="1864"/>
              <w:gridCol w:w="1875"/>
              <w:gridCol w:w="1778"/>
            </w:tblGrid>
            <w:tr w:rsidR="00B023E9" w:rsidRPr="004351FD" w:rsidTr="004351FD">
              <w:tc>
                <w:tcPr>
                  <w:tcW w:w="7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№</w:t>
                  </w:r>
                  <w:proofErr w:type="gram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п</w:t>
                  </w:r>
                  <w:proofErr w:type="gramEnd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/п</w:t>
                  </w:r>
                </w:p>
              </w:tc>
              <w:tc>
                <w:tcPr>
                  <w:tcW w:w="33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Объекты и помещения</w:t>
                  </w:r>
                </w:p>
              </w:tc>
              <w:tc>
                <w:tcPr>
                  <w:tcW w:w="1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Фактический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адрес объектов и 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помещений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Форма владения, пользования (собственность,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оперативное управление, аренда, безвозмездное пользование и др.)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Наименование организации-собственника (арендодателя, ссудодателя и др.)</w:t>
                  </w:r>
                </w:p>
              </w:tc>
            </w:tr>
            <w:tr w:rsidR="00B023E9" w:rsidRPr="004351FD" w:rsidTr="004351FD"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Помещения для работы  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медицинских работников: медицинский кабинет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г. Ростов-на-Дону </w:t>
                  </w:r>
                  <w:r w:rsidR="00B023E9"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пр. Ворошиловский 50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Оперативное управление</w:t>
                  </w:r>
                </w:p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 </w:t>
                  </w:r>
                </w:p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Департамент имущественн</w:t>
                  </w:r>
                  <w:proofErr w:type="gram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о-</w:t>
                  </w:r>
                  <w:proofErr w:type="gramEnd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земельных отношений</w:t>
                  </w:r>
                </w:p>
              </w:tc>
            </w:tr>
            <w:tr w:rsidR="00B023E9" w:rsidRPr="004351FD" w:rsidTr="004351FD"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Помещения для питания 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обучающихся,  воспитанников и  работников           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23E9" w:rsidRPr="004351FD" w:rsidRDefault="00AE33B0" w:rsidP="001B0DE4">
                  <w:pPr>
                    <w:spacing w:after="0" w:line="270" w:lineRule="atLeast"/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г. Ростов-на-Дону</w:t>
                  </w:r>
                  <w:r w:rsidR="00B023E9"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пр.</w:t>
                  </w:r>
                </w:p>
                <w:p w:rsidR="00AE33B0" w:rsidRPr="004351FD" w:rsidRDefault="00B023E9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Ворошиловский 50</w:t>
                  </w:r>
                  <w:r w:rsidR="00AE33B0"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Оперативное управление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Департамент имущественн</w:t>
                  </w:r>
                  <w:proofErr w:type="gram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о-</w:t>
                  </w:r>
                  <w:proofErr w:type="gramEnd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земельных отношений</w:t>
                  </w:r>
                </w:p>
              </w:tc>
            </w:tr>
            <w:tr w:rsidR="00B023E9" w:rsidRPr="004351FD" w:rsidTr="004351FD"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Объекты хозяйственн</w:t>
                  </w:r>
                  <w:proofErr w:type="gram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о-</w:t>
                  </w:r>
                  <w:proofErr w:type="gramEnd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 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бытового и санитарно-  </w:t>
                  </w: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br/>
                    <w:t>гигиенического назначения           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23E9" w:rsidRPr="004351FD" w:rsidRDefault="00AE33B0" w:rsidP="001B0DE4">
                  <w:pPr>
                    <w:spacing w:after="0" w:line="270" w:lineRule="atLeast"/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г. Ростов-на-Дону</w:t>
                  </w:r>
                </w:p>
                <w:p w:rsidR="00B023E9" w:rsidRPr="004351FD" w:rsidRDefault="00AE33B0" w:rsidP="001B0DE4">
                  <w:pPr>
                    <w:spacing w:after="0" w:line="270" w:lineRule="atLeast"/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</w:t>
                  </w:r>
                  <w:r w:rsidR="00B023E9"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пр.</w:t>
                  </w:r>
                </w:p>
                <w:p w:rsidR="00AE33B0" w:rsidRPr="004351FD" w:rsidRDefault="00B023E9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Ворошиловский 50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Оперативное управление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Департамент имущественн</w:t>
                  </w:r>
                  <w:proofErr w:type="gram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о-</w:t>
                  </w:r>
                  <w:proofErr w:type="gramEnd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земельных отношений</w:t>
                  </w:r>
                </w:p>
              </w:tc>
            </w:tr>
            <w:tr w:rsidR="00B023E9" w:rsidRPr="004351FD" w:rsidTr="004351FD"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Помещения для 12-часового пребывания, для сна и отдыха обучающихся, воспитанников            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г. Ростов-на-Дону </w:t>
                  </w:r>
                </w:p>
                <w:p w:rsidR="00B023E9" w:rsidRPr="004351FD" w:rsidRDefault="00B023E9" w:rsidP="001B0DE4">
                  <w:pPr>
                    <w:spacing w:after="0" w:line="270" w:lineRule="atLeast"/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пр.</w:t>
                  </w:r>
                </w:p>
                <w:p w:rsidR="00B023E9" w:rsidRPr="004351FD" w:rsidRDefault="00B023E9" w:rsidP="001B0DE4">
                  <w:pPr>
                    <w:spacing w:after="0" w:line="270" w:lineRule="atLeast"/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Ворошиловский 50</w:t>
                  </w:r>
                </w:p>
                <w:p w:rsidR="00B023E9" w:rsidRPr="004351FD" w:rsidRDefault="00B023E9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Оперативное управление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Департамент имущественн</w:t>
                  </w:r>
                  <w:proofErr w:type="gram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о-</w:t>
                  </w:r>
                  <w:proofErr w:type="gramEnd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земельных отношений</w:t>
                  </w:r>
                </w:p>
              </w:tc>
            </w:tr>
            <w:tr w:rsidR="00B023E9" w:rsidRPr="004351FD" w:rsidTr="004351FD"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Полифункциональный  зал (для занятий музыкой, физкультурой и т.д.)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23E9" w:rsidRPr="004351FD" w:rsidRDefault="00AE33B0" w:rsidP="001B0DE4">
                  <w:pPr>
                    <w:spacing w:after="0" w:line="270" w:lineRule="atLeast"/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г. Ростов-на-Дону </w:t>
                  </w:r>
                </w:p>
                <w:p w:rsidR="00B023E9" w:rsidRPr="004351FD" w:rsidRDefault="00AE33B0" w:rsidP="001B0DE4">
                  <w:pPr>
                    <w:spacing w:after="0" w:line="270" w:lineRule="atLeast"/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</w:t>
                  </w:r>
                  <w:r w:rsidR="00B023E9"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пр.</w:t>
                  </w:r>
                </w:p>
                <w:p w:rsidR="00B023E9" w:rsidRPr="004351FD" w:rsidRDefault="00B023E9" w:rsidP="001B0DE4">
                  <w:pPr>
                    <w:spacing w:after="0" w:line="270" w:lineRule="atLeast"/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Ворошиловский 50</w:t>
                  </w:r>
                </w:p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</w:pPr>
                </w:p>
                <w:p w:rsidR="00B023E9" w:rsidRPr="004351FD" w:rsidRDefault="00B023E9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Оперативное управление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3B0" w:rsidRPr="004351FD" w:rsidRDefault="00AE33B0" w:rsidP="001B0DE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Департамент имущественн</w:t>
                  </w:r>
                  <w:proofErr w:type="gramStart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>о-</w:t>
                  </w:r>
                  <w:proofErr w:type="gramEnd"/>
                  <w:r w:rsidRPr="004351FD">
                    <w:rPr>
                      <w:rFonts w:ascii="Times New Roman CYR" w:eastAsia="Times New Roman" w:hAnsi="Times New Roman CYR" w:cs="Times New Roman CYR"/>
                      <w:color w:val="000000" w:themeColor="text1"/>
                      <w:lang w:eastAsia="ru-RU"/>
                    </w:rPr>
                    <w:t xml:space="preserve"> земельных отношений</w:t>
                  </w:r>
                </w:p>
              </w:tc>
            </w:tr>
          </w:tbl>
          <w:p w:rsidR="00AE33B0" w:rsidRPr="004351FD" w:rsidRDefault="00AE33B0" w:rsidP="001B0DE4">
            <w:pPr>
              <w:spacing w:after="0" w:line="27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351FD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 </w:t>
            </w:r>
          </w:p>
          <w:p w:rsidR="008B2AAE" w:rsidRPr="004952DE" w:rsidRDefault="00AE33B0" w:rsidP="001B0DE4">
            <w:pPr>
              <w:spacing w:before="120" w:after="12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D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BE307A" w:rsidRPr="00495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Безопасность дошкольного учреждения обеспечена тревожной кнопкой, </w:t>
            </w:r>
            <w:r w:rsidR="008B2AAE" w:rsidRPr="00495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 контроля доступа</w:t>
            </w:r>
            <w:r w:rsidR="00BE307A" w:rsidRPr="00495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2AAE" w:rsidRPr="00495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МБДОУ проводятся профилактические мероприятия  по отработке навыков эвакуации на  случай ЧС.</w:t>
            </w:r>
          </w:p>
          <w:p w:rsidR="00BE307A" w:rsidRPr="004952DE" w:rsidRDefault="00BE307A" w:rsidP="001B0DE4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BE307A" w:rsidRPr="004952DE" w:rsidRDefault="00BE307A" w:rsidP="001B0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ДОУ включает: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2912"/>
              <w:gridCol w:w="5341"/>
            </w:tblGrid>
            <w:tr w:rsidR="004952DE" w:rsidRPr="004952DE" w:rsidTr="0056242E">
              <w:trPr>
                <w:trHeight w:val="780"/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Оснащение</w:t>
                  </w:r>
                </w:p>
              </w:tc>
            </w:tr>
            <w:tr w:rsidR="004952DE" w:rsidRPr="004952DE" w:rsidTr="0056242E">
              <w:trPr>
                <w:trHeight w:val="1680"/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94FCB" w:rsidRPr="004952DE" w:rsidRDefault="00794FCB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Групповые помещения </w:t>
                  </w:r>
                </w:p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Групповые помещения в полном объеме оснащены, современной  мебелью отвечающей гигиеническим и возрастным особенностям воспитанников</w:t>
                  </w:r>
                </w:p>
              </w:tc>
            </w:tr>
            <w:tr w:rsidR="004952DE" w:rsidRPr="004952DE" w:rsidTr="0056242E">
              <w:trPr>
                <w:trHeight w:val="1740"/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Коридор детского сада</w:t>
                  </w: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Информационные стенды «Методический стенд», «ГО и ЧС», «Пожарная безопасность», «Охрана труда», «Нормативные документы»</w:t>
                  </w:r>
                </w:p>
              </w:tc>
            </w:tr>
            <w:tr w:rsidR="004952DE" w:rsidRPr="004952DE" w:rsidTr="0056242E">
              <w:trPr>
                <w:trHeight w:val="1080"/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Прачечная.</w:t>
                  </w: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numPr>
                      <w:ilvl w:val="1"/>
                      <w:numId w:val="4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Стиральная машина (2),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4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ванна,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4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гладильный каток,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4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электроутюг,</w:t>
                  </w:r>
                </w:p>
                <w:p w:rsidR="00BE307A" w:rsidRPr="004952DE" w:rsidRDefault="00C40EEE" w:rsidP="001B0DE4">
                  <w:pPr>
                    <w:numPr>
                      <w:ilvl w:val="1"/>
                      <w:numId w:val="4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стеллажи для белья (1</w:t>
                  </w:r>
                  <w:r w:rsidR="00BE307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4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стол.</w:t>
                  </w:r>
                </w:p>
              </w:tc>
            </w:tr>
            <w:tr w:rsidR="004952DE" w:rsidRPr="004952DE" w:rsidTr="0056242E">
              <w:trPr>
                <w:trHeight w:val="1740"/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Пищеблок</w:t>
                  </w: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94FCB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Электроплита,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 электрическая мясорубка,</w:t>
                  </w:r>
                </w:p>
                <w:p w:rsidR="00B9240A" w:rsidRPr="004952DE" w:rsidRDefault="00B9240A" w:rsidP="001B0DE4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овощерезка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  <w:r w:rsidR="00B9240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холодильники бытовые(2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холодильные камеры (1),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   стеллаж под посуду,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94FCB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56242E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94FCB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B9240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Моечная ванна (3-х секционная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  <w:r w:rsidR="0056242E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столы и</w:t>
                  </w:r>
                  <w:r w:rsidR="00B9240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нержавеющей стали (</w:t>
                  </w:r>
                  <w:r w:rsidR="00794FCB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r w:rsidR="0056242E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шкаф для хранения хлеба,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r w:rsidR="0056242E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кухонная утварь.</w:t>
                  </w:r>
                </w:p>
              </w:tc>
            </w:tr>
            <w:tr w:rsidR="004952DE" w:rsidRPr="004952DE" w:rsidTr="0056242E">
              <w:trPr>
                <w:trHeight w:val="1740"/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1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Музыкально-</w:t>
                  </w:r>
                </w:p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физкультурный зал</w:t>
                  </w: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Музыкальный центр (2шт),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пианино,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подборка аудиокассет,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музыкальные диски,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музыкальные инструменты для детей,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детские стульчики,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242E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атрибуты к играм,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декорации к музыкальным </w:t>
                  </w:r>
                  <w:r w:rsidR="00794FCB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56242E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9240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мероприятиям.</w:t>
                  </w:r>
                </w:p>
              </w:tc>
            </w:tr>
            <w:tr w:rsidR="004952DE" w:rsidRPr="004952DE" w:rsidTr="00C40EEE">
              <w:trPr>
                <w:trHeight w:val="174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307A" w:rsidRPr="004952DE" w:rsidRDefault="00BE307A" w:rsidP="001B0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307A" w:rsidRPr="004952DE" w:rsidRDefault="00BE307A" w:rsidP="001B0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numPr>
                      <w:ilvl w:val="1"/>
                      <w:numId w:val="7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Спортинвентарь,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7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массажные дорожки,</w:t>
                  </w:r>
                </w:p>
                <w:p w:rsidR="00BE307A" w:rsidRPr="004952DE" w:rsidRDefault="00794FCB" w:rsidP="001B0DE4">
                  <w:pPr>
                    <w:spacing w:after="0" w:line="240" w:lineRule="auto"/>
                    <w:ind w:left="3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BE307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спортивный уголок,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7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мягкий мяч,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7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мягкие модули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7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и другой спортивный инвентарь</w:t>
                  </w:r>
                </w:p>
              </w:tc>
            </w:tr>
            <w:tr w:rsidR="004952DE" w:rsidRPr="004952DE" w:rsidTr="0056242E">
              <w:trPr>
                <w:trHeight w:val="2940"/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4B2929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блок:</w:t>
                  </w:r>
                </w:p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медсестры процедурный кабинет.</w:t>
                  </w: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Картотека,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медицинская документация,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 </w:t>
                  </w:r>
                  <w:r w:rsidR="0056242E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ростомер(1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медицинские весы,</w:t>
                  </w:r>
                </w:p>
                <w:p w:rsidR="00BE307A" w:rsidRPr="004952DE" w:rsidRDefault="0056242E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холодильник (1</w:t>
                  </w:r>
                  <w:r w:rsidR="00BE307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</w:p>
                <w:p w:rsidR="00BE307A" w:rsidRPr="004952DE" w:rsidRDefault="000C34A1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медицинский стол (1</w:t>
                  </w:r>
                  <w:r w:rsidR="00BE307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C34A1" w:rsidRPr="004952DE" w:rsidRDefault="000C34A1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Стол(2)</w:t>
                  </w:r>
                </w:p>
                <w:p w:rsidR="00BE307A" w:rsidRPr="004952DE" w:rsidRDefault="0056242E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 стул (2</w:t>
                  </w:r>
                  <w:r w:rsidR="00BE307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 </w:t>
                  </w:r>
                  <w:r w:rsidR="0056242E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облучатель (1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инамометр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  медицинский шкаф(2),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="004B2929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кушетка (1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="00B9240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шкаф для медицинского персонала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E307A" w:rsidRPr="004952DE" w:rsidRDefault="004B2929" w:rsidP="001B0DE4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E307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 и другой медицинский </w:t>
                  </w:r>
                  <w:r w:rsidR="00B9240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BE307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инструментарий.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(1)</w:t>
                  </w:r>
                </w:p>
              </w:tc>
            </w:tr>
            <w:tr w:rsidR="004952DE" w:rsidRPr="004952DE" w:rsidTr="0056242E">
              <w:trPr>
                <w:trHeight w:val="840"/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заведующей</w:t>
                  </w: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Нормативно-правовая база для управления ДОУ,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шкаф для документов,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рабочий стол,</w:t>
                  </w:r>
                </w:p>
                <w:p w:rsidR="00BE307A" w:rsidRPr="004952DE" w:rsidRDefault="004B2929" w:rsidP="001B0DE4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стул (3</w:t>
                  </w:r>
                  <w:r w:rsidR="00BE307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</w:p>
                <w:p w:rsidR="00BE307A" w:rsidRPr="004952DE" w:rsidRDefault="004B2929" w:rsidP="001B0DE4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Компьютер</w:t>
                  </w:r>
                </w:p>
                <w:p w:rsidR="004B2929" w:rsidRPr="004952DE" w:rsidRDefault="00B9240A" w:rsidP="001B0DE4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МФУ</w:t>
                  </w:r>
                </w:p>
              </w:tc>
            </w:tr>
            <w:tr w:rsidR="004952DE" w:rsidRPr="004952DE" w:rsidTr="00C40EEE">
              <w:trPr>
                <w:trHeight w:val="5494"/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кабинет</w:t>
                  </w:r>
                  <w:r w:rsidR="004B2929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B2929" w:rsidRPr="004952DE" w:rsidRDefault="004B2929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  <w:p w:rsidR="004B2929" w:rsidRPr="004952DE" w:rsidRDefault="004952DE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</w:t>
                  </w:r>
                  <w:r w:rsidR="004B2929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 методической и детской литературы,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нормативная документация,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периодики,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подборка обучающих презентаций для </w:t>
                  </w:r>
                  <w:r w:rsidR="00326BA8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педагогов и детей,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пособия для занятий,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архив документации,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книжный (2),</w:t>
                  </w:r>
                </w:p>
                <w:p w:rsidR="00BE307A" w:rsidRPr="004952DE" w:rsidRDefault="000C34A1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рабочий(2)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компьютерный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ринтер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омпьютер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B2929" w:rsidRPr="004952DE" w:rsidRDefault="004B2929" w:rsidP="001B0DE4">
                  <w:pPr>
                    <w:numPr>
                      <w:ilvl w:val="1"/>
                      <w:numId w:val="8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Детский стол и стулья,</w:t>
                  </w:r>
                </w:p>
                <w:p w:rsidR="004B2929" w:rsidRPr="004952DE" w:rsidRDefault="004B2929" w:rsidP="001B0DE4">
                  <w:pPr>
                    <w:numPr>
                      <w:ilvl w:val="1"/>
                      <w:numId w:val="8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стимулирующий материал для психолого-педагогического обследования детей,</w:t>
                  </w:r>
                </w:p>
                <w:p w:rsidR="004B2929" w:rsidRPr="004952DE" w:rsidRDefault="004B2929" w:rsidP="001B0DE4">
                  <w:pPr>
                    <w:numPr>
                      <w:ilvl w:val="1"/>
                      <w:numId w:val="8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игровой материал, развивающие игры,</w:t>
                  </w:r>
                </w:p>
                <w:p w:rsidR="004B2929" w:rsidRPr="004952DE" w:rsidRDefault="004B2929" w:rsidP="001B0DE4">
                  <w:pPr>
                    <w:numPr>
                      <w:ilvl w:val="1"/>
                      <w:numId w:val="8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документация,</w:t>
                  </w:r>
                </w:p>
                <w:p w:rsidR="004B2929" w:rsidRPr="004952DE" w:rsidRDefault="00C40EEE" w:rsidP="001B0DE4">
                  <w:pPr>
                    <w:numPr>
                      <w:ilvl w:val="1"/>
                      <w:numId w:val="8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развивающие игрушки.</w:t>
                  </w:r>
                  <w:r w:rsidR="004B2929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 </w:t>
                  </w:r>
                </w:p>
              </w:tc>
            </w:tr>
            <w:tr w:rsidR="004952DE" w:rsidRPr="004952DE" w:rsidTr="00C40EEE">
              <w:trPr>
                <w:trHeight w:val="1721"/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4B2929" w:rsidRPr="004952DE" w:rsidRDefault="004B2929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4B2929" w:rsidRPr="004952DE" w:rsidRDefault="004B2929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завхоза </w:t>
                  </w: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4B2929" w:rsidRPr="004952DE" w:rsidRDefault="004B2929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Рабочий стол</w:t>
                  </w:r>
                </w:p>
                <w:p w:rsidR="004B2929" w:rsidRPr="004952DE" w:rsidRDefault="004B2929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Стул(2)</w:t>
                  </w:r>
                </w:p>
                <w:p w:rsidR="004B2929" w:rsidRPr="004952DE" w:rsidRDefault="004B2929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Холодильник(1)</w:t>
                  </w:r>
                </w:p>
                <w:p w:rsidR="004B2929" w:rsidRPr="004952DE" w:rsidRDefault="004B2929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</w:t>
                  </w:r>
                </w:p>
                <w:p w:rsidR="004B2929" w:rsidRPr="004952DE" w:rsidRDefault="004B2929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Принтер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</w:t>
                  </w:r>
                </w:p>
                <w:p w:rsidR="004B2929" w:rsidRPr="004952DE" w:rsidRDefault="004B2929" w:rsidP="001B0DE4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документации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</w:t>
                  </w:r>
                </w:p>
              </w:tc>
            </w:tr>
            <w:tr w:rsidR="004952DE" w:rsidRPr="004952DE" w:rsidTr="00C40EEE">
              <w:trPr>
                <w:trHeight w:val="1451"/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Склад продуктовый.</w:t>
                  </w: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Стеллаж для хранения продуктов,</w:t>
                  </w:r>
                </w:p>
                <w:p w:rsidR="00BE307A" w:rsidRPr="004952DE" w:rsidRDefault="004B2929" w:rsidP="001B0DE4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холодильники бытовые (1</w:t>
                  </w:r>
                  <w:r w:rsidR="00BE307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весы бытовые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шкаф </w:t>
                  </w:r>
                  <w:r w:rsidR="00C40EEE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сопроводительных </w:t>
                  </w:r>
                  <w:r w:rsidR="00326BA8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C40EEE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документов.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</w:t>
                  </w:r>
                </w:p>
              </w:tc>
            </w:tr>
            <w:tr w:rsidR="004952DE" w:rsidRPr="004952DE" w:rsidTr="0056242E">
              <w:trPr>
                <w:trHeight w:val="1356"/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Склад</w:t>
                  </w: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numPr>
                      <w:ilvl w:val="1"/>
                      <w:numId w:val="1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Стеллаж для хранения моющих средств,</w:t>
                  </w:r>
                </w:p>
                <w:p w:rsidR="00C40EEE" w:rsidRPr="004952DE" w:rsidRDefault="00C40EEE" w:rsidP="001B0DE4">
                  <w:pPr>
                    <w:numPr>
                      <w:ilvl w:val="1"/>
                      <w:numId w:val="1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Шкаф </w:t>
                  </w:r>
                  <w:r w:rsidR="00BE307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</w:t>
                  </w: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хранения посуды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</w:t>
                  </w:r>
                </w:p>
                <w:p w:rsidR="00BE307A" w:rsidRPr="004952DE" w:rsidRDefault="00C40EEE" w:rsidP="001B0DE4">
                  <w:pPr>
                    <w:numPr>
                      <w:ilvl w:val="1"/>
                      <w:numId w:val="1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шкаф  для </w:t>
                  </w:r>
                  <w:r w:rsidR="00BE307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хранения мягкого инвентаря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</w:t>
                  </w:r>
                  <w:r w:rsidR="00BE307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40EEE" w:rsidRPr="004952DE" w:rsidRDefault="00C40EEE" w:rsidP="001B0DE4">
                  <w:pPr>
                    <w:numPr>
                      <w:ilvl w:val="1"/>
                      <w:numId w:val="15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хранения уборочный   инвентаря</w:t>
                  </w:r>
                  <w:r w:rsidR="000C34A1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</w:t>
                  </w:r>
                </w:p>
                <w:p w:rsidR="00BE307A" w:rsidRPr="004952DE" w:rsidRDefault="00BE307A" w:rsidP="001B0DE4">
                  <w:pPr>
                    <w:spacing w:after="0" w:line="240" w:lineRule="auto"/>
                    <w:ind w:left="3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52DE" w:rsidRPr="004952DE" w:rsidTr="0056242E">
              <w:trPr>
                <w:trHeight w:val="1080"/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Территория ДОУ</w:t>
                  </w:r>
                </w:p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307A" w:rsidRPr="004952DE" w:rsidRDefault="00BE307A" w:rsidP="001B0DE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07A" w:rsidRPr="004952DE" w:rsidRDefault="00C40EEE" w:rsidP="001B0DE4">
                  <w:pPr>
                    <w:numPr>
                      <w:ilvl w:val="1"/>
                      <w:numId w:val="16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Веранды (2</w:t>
                  </w:r>
                  <w:r w:rsidR="00BE307A"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6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модули,</w:t>
                  </w:r>
                </w:p>
                <w:p w:rsidR="00BE307A" w:rsidRPr="004952DE" w:rsidRDefault="00BE307A" w:rsidP="001B0DE4">
                  <w:pPr>
                    <w:numPr>
                      <w:ilvl w:val="1"/>
                      <w:numId w:val="16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выносной материал.</w:t>
                  </w:r>
                </w:p>
              </w:tc>
            </w:tr>
          </w:tbl>
          <w:p w:rsidR="00BE307A" w:rsidRPr="004952DE" w:rsidRDefault="00BE307A" w:rsidP="001B0DE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559"/>
              <w:gridCol w:w="7053"/>
            </w:tblGrid>
            <w:tr w:rsidR="004952DE" w:rsidRPr="004952DE" w:rsidTr="00BE307A"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07A" w:rsidRPr="004952DE" w:rsidRDefault="00BE307A" w:rsidP="001B0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4952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952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07A" w:rsidRPr="004952DE" w:rsidRDefault="00BE307A" w:rsidP="001B0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70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07A" w:rsidRPr="004952DE" w:rsidRDefault="00BE307A" w:rsidP="001B0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Ремонтно-строительные мероприятия.</w:t>
                  </w:r>
                </w:p>
              </w:tc>
            </w:tr>
            <w:tr w:rsidR="004952DE" w:rsidRPr="004952DE" w:rsidTr="00BE307A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07A" w:rsidRPr="004952DE" w:rsidRDefault="00BE307A" w:rsidP="001B0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07A" w:rsidRPr="004952DE" w:rsidRDefault="004952DE" w:rsidP="001B0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2013-2014</w:t>
                  </w:r>
                </w:p>
                <w:p w:rsidR="00B05DFA" w:rsidRPr="004952DE" w:rsidRDefault="00B05DFA" w:rsidP="001B0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2F8" w:rsidRPr="00AE0576" w:rsidRDefault="00AE0576" w:rsidP="001B0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</w:t>
                  </w:r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Текущий ремонт внутренних помещени</w:t>
                  </w:r>
                  <w:proofErr w:type="gramStart"/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й(</w:t>
                  </w:r>
                  <w:proofErr w:type="gramEnd"/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овощной, медицинский кабинет, кабинет заведующего, методический кабинет, </w:t>
                  </w:r>
                  <w:proofErr w:type="spellStart"/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изодеятельности</w:t>
                  </w:r>
                  <w:proofErr w:type="spellEnd"/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 туалет для взрослых)</w:t>
                  </w:r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>-</w:t>
                  </w:r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Устройство </w:t>
                  </w:r>
                  <w:proofErr w:type="spellStart"/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противопожврных</w:t>
                  </w:r>
                  <w:proofErr w:type="spellEnd"/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дверей складских помещений с пределом огнестойкости EI -60</w:t>
                  </w:r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 xml:space="preserve">- </w:t>
                  </w:r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Текущий ремонт напольных покрытий (коридор, группа № 5</w:t>
                  </w:r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)</w:t>
                  </w:r>
                  <w:bookmarkStart w:id="0" w:name="_GoBack"/>
                  <w:bookmarkEnd w:id="0"/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 xml:space="preserve">- </w:t>
                  </w:r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Текущий ремонт пожарной лестницы и устройства навеса</w:t>
                  </w:r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 xml:space="preserve">- </w:t>
                  </w:r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Оборудование перилами </w:t>
                  </w:r>
                  <w:proofErr w:type="spellStart"/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эвакуационнго</w:t>
                  </w:r>
                  <w:proofErr w:type="spellEnd"/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выхода из помещений</w:t>
                  </w:r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 xml:space="preserve">- </w:t>
                  </w:r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Замена двери на путях эвакуации</w:t>
                  </w:r>
                  <w:r w:rsidRPr="00AE05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</w:p>
              </w:tc>
            </w:tr>
            <w:tr w:rsidR="004952DE" w:rsidRPr="004952DE" w:rsidTr="00BE307A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07A" w:rsidRPr="004952DE" w:rsidRDefault="00BE307A" w:rsidP="001B0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07A" w:rsidRPr="004952DE" w:rsidRDefault="004952DE" w:rsidP="001B0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2014-2015</w:t>
                  </w:r>
                </w:p>
              </w:tc>
              <w:tc>
                <w:tcPr>
                  <w:tcW w:w="70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07A" w:rsidRPr="004952DE" w:rsidRDefault="00AE0576" w:rsidP="00495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-</w:t>
                  </w:r>
                </w:p>
              </w:tc>
            </w:tr>
          </w:tbl>
          <w:p w:rsidR="00BE307A" w:rsidRPr="00BE307A" w:rsidRDefault="00BE307A" w:rsidP="001B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307A" w:rsidRPr="00BE307A" w:rsidRDefault="00BE307A" w:rsidP="00B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E9B" w:rsidRPr="00BE307A" w:rsidRDefault="00605E9B">
      <w:pPr>
        <w:rPr>
          <w:sz w:val="24"/>
          <w:szCs w:val="24"/>
        </w:rPr>
      </w:pPr>
    </w:p>
    <w:sectPr w:rsidR="00605E9B" w:rsidRPr="00BE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25F"/>
    <w:multiLevelType w:val="multilevel"/>
    <w:tmpl w:val="9588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5F1E"/>
    <w:multiLevelType w:val="multilevel"/>
    <w:tmpl w:val="8A02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F40EB"/>
    <w:multiLevelType w:val="multilevel"/>
    <w:tmpl w:val="9546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808E1"/>
    <w:multiLevelType w:val="multilevel"/>
    <w:tmpl w:val="C71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E6078"/>
    <w:multiLevelType w:val="multilevel"/>
    <w:tmpl w:val="6180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17E8F"/>
    <w:multiLevelType w:val="multilevel"/>
    <w:tmpl w:val="06D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8331F"/>
    <w:multiLevelType w:val="multilevel"/>
    <w:tmpl w:val="C3F6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40AE9"/>
    <w:multiLevelType w:val="multilevel"/>
    <w:tmpl w:val="8CA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446E3"/>
    <w:multiLevelType w:val="multilevel"/>
    <w:tmpl w:val="766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1720D"/>
    <w:multiLevelType w:val="multilevel"/>
    <w:tmpl w:val="350C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518FF"/>
    <w:multiLevelType w:val="multilevel"/>
    <w:tmpl w:val="554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0217A"/>
    <w:multiLevelType w:val="multilevel"/>
    <w:tmpl w:val="FF2255F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8D0F5D"/>
    <w:multiLevelType w:val="multilevel"/>
    <w:tmpl w:val="1D50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D3F5E"/>
    <w:multiLevelType w:val="multilevel"/>
    <w:tmpl w:val="717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7347D"/>
    <w:multiLevelType w:val="multilevel"/>
    <w:tmpl w:val="C61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828E2"/>
    <w:multiLevelType w:val="multilevel"/>
    <w:tmpl w:val="4324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7A"/>
    <w:rsid w:val="000C34A1"/>
    <w:rsid w:val="001B0DE4"/>
    <w:rsid w:val="001F2460"/>
    <w:rsid w:val="002570B4"/>
    <w:rsid w:val="002653E4"/>
    <w:rsid w:val="002E00EC"/>
    <w:rsid w:val="00326BA8"/>
    <w:rsid w:val="003332F8"/>
    <w:rsid w:val="003F3261"/>
    <w:rsid w:val="004351FD"/>
    <w:rsid w:val="00453124"/>
    <w:rsid w:val="004952DE"/>
    <w:rsid w:val="004B2929"/>
    <w:rsid w:val="004F2E40"/>
    <w:rsid w:val="005056CA"/>
    <w:rsid w:val="00512FD2"/>
    <w:rsid w:val="0056242E"/>
    <w:rsid w:val="00605E9B"/>
    <w:rsid w:val="00622DC7"/>
    <w:rsid w:val="006D6CC2"/>
    <w:rsid w:val="00794FCB"/>
    <w:rsid w:val="00796E8E"/>
    <w:rsid w:val="007C73C3"/>
    <w:rsid w:val="00830888"/>
    <w:rsid w:val="008B2AAE"/>
    <w:rsid w:val="00AE0576"/>
    <w:rsid w:val="00AE33B0"/>
    <w:rsid w:val="00B023E9"/>
    <w:rsid w:val="00B05DFA"/>
    <w:rsid w:val="00B1484F"/>
    <w:rsid w:val="00B9240A"/>
    <w:rsid w:val="00BA0B92"/>
    <w:rsid w:val="00BE307A"/>
    <w:rsid w:val="00C35713"/>
    <w:rsid w:val="00C40EEE"/>
    <w:rsid w:val="00C75085"/>
    <w:rsid w:val="00F3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6</cp:revision>
  <dcterms:created xsi:type="dcterms:W3CDTF">2014-02-24T12:58:00Z</dcterms:created>
  <dcterms:modified xsi:type="dcterms:W3CDTF">2016-04-28T11:47:00Z</dcterms:modified>
</cp:coreProperties>
</file>